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164" w:rsidRPr="00477164" w:rsidRDefault="00477164" w:rsidP="00AE5DD2">
      <w:pPr>
        <w:jc w:val="center"/>
        <w:rPr>
          <w:b/>
          <w:color w:val="C0504D" w:themeColor="accent2"/>
          <w:sz w:val="28"/>
          <w:lang w:val="en-US"/>
        </w:rPr>
      </w:pPr>
      <w:proofErr w:type="spellStart"/>
      <w:r w:rsidRPr="00477164">
        <w:rPr>
          <w:b/>
          <w:color w:val="C0504D" w:themeColor="accent2"/>
          <w:sz w:val="28"/>
          <w:lang w:val="en-US"/>
        </w:rPr>
        <w:t>Enquêtes</w:t>
      </w:r>
      <w:proofErr w:type="spellEnd"/>
      <w:r w:rsidRPr="00477164">
        <w:rPr>
          <w:b/>
          <w:color w:val="C0504D" w:themeColor="accent2"/>
          <w:sz w:val="28"/>
          <w:lang w:val="en-US"/>
        </w:rPr>
        <w:t xml:space="preserve"> Entred</w:t>
      </w:r>
    </w:p>
    <w:p w:rsidR="001F257E" w:rsidRPr="00477164" w:rsidRDefault="001F257E" w:rsidP="00AE5DD2">
      <w:pPr>
        <w:jc w:val="center"/>
        <w:rPr>
          <w:b/>
          <w:color w:val="C0504D" w:themeColor="accent2"/>
          <w:sz w:val="28"/>
          <w:lang w:val="en-US"/>
        </w:rPr>
      </w:pPr>
      <w:r w:rsidRPr="00477164">
        <w:rPr>
          <w:b/>
          <w:color w:val="C0504D" w:themeColor="accent2"/>
          <w:sz w:val="28"/>
          <w:lang w:val="en-US"/>
        </w:rPr>
        <w:t>Publications</w:t>
      </w:r>
      <w:r w:rsidR="003A7A91" w:rsidRPr="00477164">
        <w:rPr>
          <w:b/>
          <w:color w:val="C0504D" w:themeColor="accent2"/>
          <w:sz w:val="28"/>
          <w:lang w:val="en-US"/>
        </w:rPr>
        <w:t xml:space="preserve"> </w:t>
      </w:r>
    </w:p>
    <w:p w:rsidR="00AE5DD2" w:rsidRPr="00CE63CD" w:rsidRDefault="00AE5DD2" w:rsidP="00AE5DD2">
      <w:pPr>
        <w:jc w:val="center"/>
        <w:rPr>
          <w:b/>
          <w:sz w:val="28"/>
          <w:lang w:val="en-US"/>
        </w:rPr>
      </w:pPr>
    </w:p>
    <w:p w:rsidR="001F257E" w:rsidRPr="00CE63CD" w:rsidRDefault="001F257E" w:rsidP="00AE5DD2">
      <w:pPr>
        <w:spacing w:after="0" w:line="240" w:lineRule="auto"/>
        <w:ind w:left="360"/>
        <w:rPr>
          <w:rFonts w:ascii="Arial" w:eastAsia="Times New Roman" w:hAnsi="Arial" w:cs="Times New Roman"/>
          <w:b/>
          <w:bCs/>
          <w:i/>
          <w:iCs/>
          <w:color w:val="0070C0"/>
          <w:szCs w:val="20"/>
          <w:lang w:val="en-US" w:eastAsia="fr-FR"/>
        </w:rPr>
      </w:pPr>
      <w:r w:rsidRPr="00CE63CD">
        <w:rPr>
          <w:rFonts w:ascii="Arial" w:eastAsia="Times New Roman" w:hAnsi="Arial" w:cs="Times New Roman"/>
          <w:b/>
          <w:bCs/>
          <w:i/>
          <w:iCs/>
          <w:color w:val="0070C0"/>
          <w:szCs w:val="20"/>
          <w:lang w:val="en-US" w:eastAsia="fr-FR"/>
        </w:rPr>
        <w:t xml:space="preserve">Articles, rapports, </w:t>
      </w:r>
      <w:proofErr w:type="spellStart"/>
      <w:r w:rsidRPr="00CE63CD">
        <w:rPr>
          <w:rFonts w:ascii="Arial" w:eastAsia="Times New Roman" w:hAnsi="Arial" w:cs="Times New Roman"/>
          <w:b/>
          <w:bCs/>
          <w:i/>
          <w:iCs/>
          <w:color w:val="0070C0"/>
          <w:szCs w:val="20"/>
          <w:lang w:val="en-US" w:eastAsia="fr-FR"/>
        </w:rPr>
        <w:t>synthèse</w:t>
      </w:r>
      <w:r w:rsidR="00613504">
        <w:rPr>
          <w:rFonts w:ascii="Arial" w:eastAsia="Times New Roman" w:hAnsi="Arial" w:cs="Times New Roman"/>
          <w:b/>
          <w:bCs/>
          <w:i/>
          <w:iCs/>
          <w:color w:val="0070C0"/>
          <w:szCs w:val="20"/>
          <w:lang w:val="en-US" w:eastAsia="fr-FR"/>
        </w:rPr>
        <w:t>s</w:t>
      </w:r>
      <w:proofErr w:type="spellEnd"/>
    </w:p>
    <w:p w:rsidR="00AE5DD2" w:rsidRPr="00CE63CD" w:rsidRDefault="00AE5DD2" w:rsidP="00AE5DD2">
      <w:pPr>
        <w:spacing w:after="0" w:line="240" w:lineRule="auto"/>
        <w:ind w:left="360"/>
        <w:rPr>
          <w:rFonts w:ascii="Arial" w:eastAsia="Times New Roman" w:hAnsi="Arial" w:cs="Times New Roman"/>
          <w:b/>
          <w:bCs/>
          <w:i/>
          <w:iCs/>
          <w:color w:val="0070C0"/>
          <w:szCs w:val="20"/>
          <w:lang w:val="en-US" w:eastAsia="fr-FR"/>
        </w:rPr>
      </w:pPr>
    </w:p>
    <w:p w:rsidR="00573AB6" w:rsidRPr="00573AB6" w:rsidRDefault="00573AB6" w:rsidP="00573AB6">
      <w:pPr>
        <w:jc w:val="both"/>
        <w:rPr>
          <w:lang w:val="en-US"/>
        </w:rPr>
      </w:pPr>
      <w:r w:rsidRPr="00573AB6">
        <w:rPr>
          <w:lang w:val="en-US"/>
        </w:rPr>
        <w:t xml:space="preserve">Fosse-Edorh S, </w:t>
      </w:r>
      <w:proofErr w:type="spellStart"/>
      <w:r w:rsidRPr="00573AB6">
        <w:rPr>
          <w:lang w:val="en-US"/>
        </w:rPr>
        <w:t>Fagot-Campagna</w:t>
      </w:r>
      <w:proofErr w:type="spellEnd"/>
      <w:r w:rsidRPr="00573AB6">
        <w:rPr>
          <w:vertAlign w:val="superscript"/>
          <w:lang w:val="en-US"/>
        </w:rPr>
        <w:t xml:space="preserve"> </w:t>
      </w:r>
      <w:r w:rsidRPr="00573AB6">
        <w:rPr>
          <w:lang w:val="en-US"/>
        </w:rPr>
        <w:t xml:space="preserve">A, </w:t>
      </w:r>
      <w:proofErr w:type="spellStart"/>
      <w:r w:rsidRPr="00573AB6">
        <w:rPr>
          <w:lang w:val="en-US"/>
        </w:rPr>
        <w:t>Detournay</w:t>
      </w:r>
      <w:proofErr w:type="spellEnd"/>
      <w:r w:rsidRPr="00573AB6">
        <w:rPr>
          <w:vertAlign w:val="superscript"/>
          <w:lang w:val="en-US"/>
        </w:rPr>
        <w:t xml:space="preserve"> </w:t>
      </w:r>
      <w:r w:rsidRPr="00573AB6">
        <w:rPr>
          <w:lang w:val="en-US"/>
        </w:rPr>
        <w:t xml:space="preserve">B, </w:t>
      </w:r>
      <w:proofErr w:type="spellStart"/>
      <w:r w:rsidRPr="00573AB6">
        <w:rPr>
          <w:lang w:val="en-US"/>
        </w:rPr>
        <w:t>Bihan</w:t>
      </w:r>
      <w:proofErr w:type="spellEnd"/>
      <w:r w:rsidRPr="00573AB6">
        <w:rPr>
          <w:lang w:val="en-US"/>
        </w:rPr>
        <w:t xml:space="preserve"> H, </w:t>
      </w:r>
      <w:proofErr w:type="spellStart"/>
      <w:r w:rsidRPr="00573AB6">
        <w:rPr>
          <w:lang w:val="en-US"/>
        </w:rPr>
        <w:t>Eschwege</w:t>
      </w:r>
      <w:proofErr w:type="spellEnd"/>
      <w:r w:rsidRPr="00573AB6">
        <w:rPr>
          <w:lang w:val="en-US"/>
        </w:rPr>
        <w:t xml:space="preserve"> E, Gautier A, </w:t>
      </w:r>
      <w:proofErr w:type="spellStart"/>
      <w:r w:rsidRPr="00573AB6">
        <w:rPr>
          <w:lang w:val="en-US"/>
        </w:rPr>
        <w:t>Druet</w:t>
      </w:r>
      <w:proofErr w:type="spellEnd"/>
      <w:r w:rsidRPr="00573AB6">
        <w:rPr>
          <w:lang w:val="en-US"/>
        </w:rPr>
        <w:t xml:space="preserve"> C. Impact of socioeconomic position on health and quality of care in adults with type 2 diabetes in France: the Entred 2007 study. </w:t>
      </w:r>
      <w:proofErr w:type="spellStart"/>
      <w:r w:rsidRPr="00573AB6">
        <w:rPr>
          <w:lang w:val="en-US"/>
        </w:rPr>
        <w:t>Diabet</w:t>
      </w:r>
      <w:proofErr w:type="spellEnd"/>
      <w:r w:rsidRPr="00573AB6">
        <w:rPr>
          <w:lang w:val="en-US"/>
        </w:rPr>
        <w:t xml:space="preserve"> Med 2015 Apr 17</w:t>
      </w:r>
      <w:r w:rsidRPr="00573AB6">
        <w:rPr>
          <w:i/>
          <w:lang w:val="en-US"/>
        </w:rPr>
        <w:t xml:space="preserve">. </w:t>
      </w:r>
    </w:p>
    <w:p w:rsidR="00477164" w:rsidRDefault="00477164" w:rsidP="00477164">
      <w:pPr>
        <w:jc w:val="both"/>
        <w:rPr>
          <w:lang w:val="en-US"/>
        </w:rPr>
      </w:pPr>
      <w:proofErr w:type="spellStart"/>
      <w:r w:rsidRPr="00477164">
        <w:rPr>
          <w:lang w:val="en-US"/>
        </w:rPr>
        <w:t>Cloix</w:t>
      </w:r>
      <w:proofErr w:type="spellEnd"/>
      <w:r w:rsidRPr="00477164">
        <w:rPr>
          <w:lang w:val="en-US"/>
        </w:rPr>
        <w:t xml:space="preserve"> L, </w:t>
      </w:r>
      <w:proofErr w:type="spellStart"/>
      <w:r w:rsidRPr="00477164">
        <w:rPr>
          <w:lang w:val="en-US"/>
        </w:rPr>
        <w:t>Caille</w:t>
      </w:r>
      <w:proofErr w:type="spellEnd"/>
      <w:r w:rsidRPr="00477164">
        <w:rPr>
          <w:lang w:val="en-US"/>
        </w:rPr>
        <w:t xml:space="preserve"> A, Helmer C, </w:t>
      </w:r>
      <w:proofErr w:type="spellStart"/>
      <w:r w:rsidRPr="00477164">
        <w:rPr>
          <w:lang w:val="en-US"/>
        </w:rPr>
        <w:t>Bourdel-Marchasson</w:t>
      </w:r>
      <w:proofErr w:type="spellEnd"/>
      <w:r w:rsidRPr="00477164">
        <w:rPr>
          <w:lang w:val="en-US"/>
        </w:rPr>
        <w:t xml:space="preserve"> I, </w:t>
      </w:r>
      <w:proofErr w:type="spellStart"/>
      <w:r w:rsidRPr="00477164">
        <w:rPr>
          <w:lang w:val="en-US"/>
        </w:rPr>
        <w:t>Fagot-Campagna</w:t>
      </w:r>
      <w:proofErr w:type="spellEnd"/>
      <w:r w:rsidRPr="00477164">
        <w:rPr>
          <w:lang w:val="en-US"/>
        </w:rPr>
        <w:t xml:space="preserve"> A, Fournier C, </w:t>
      </w:r>
      <w:proofErr w:type="spellStart"/>
      <w:r w:rsidRPr="00477164">
        <w:rPr>
          <w:lang w:val="en-US"/>
        </w:rPr>
        <w:t>Lecomte</w:t>
      </w:r>
      <w:proofErr w:type="spellEnd"/>
      <w:r w:rsidRPr="00477164">
        <w:rPr>
          <w:lang w:val="en-US"/>
        </w:rPr>
        <w:t xml:space="preserve"> P, </w:t>
      </w:r>
      <w:proofErr w:type="spellStart"/>
      <w:r w:rsidRPr="00477164">
        <w:rPr>
          <w:lang w:val="en-US"/>
        </w:rPr>
        <w:t>Oppert</w:t>
      </w:r>
      <w:proofErr w:type="spellEnd"/>
      <w:r w:rsidRPr="00477164">
        <w:rPr>
          <w:lang w:val="en-US"/>
        </w:rPr>
        <w:t xml:space="preserve"> JM, Jacobi D.</w:t>
      </w:r>
      <w:r>
        <w:rPr>
          <w:lang w:val="en-US"/>
        </w:rPr>
        <w:t xml:space="preserve"> </w:t>
      </w:r>
      <w:r w:rsidRPr="00477164">
        <w:rPr>
          <w:lang w:val="en-US"/>
        </w:rPr>
        <w:t xml:space="preserve">Physical activity at home, at leisure, during transportation and at work in French adults with type </w:t>
      </w:r>
      <w:proofErr w:type="gramStart"/>
      <w:r w:rsidRPr="00477164">
        <w:rPr>
          <w:lang w:val="en-US"/>
        </w:rPr>
        <w:t>2 diabetes</w:t>
      </w:r>
      <w:proofErr w:type="gramEnd"/>
      <w:r w:rsidRPr="00477164">
        <w:rPr>
          <w:lang w:val="en-US"/>
        </w:rPr>
        <w:t>: the ENTRED physical activity study.</w:t>
      </w:r>
      <w:r>
        <w:rPr>
          <w:lang w:val="en-US"/>
        </w:rPr>
        <w:t xml:space="preserve"> </w:t>
      </w:r>
      <w:proofErr w:type="gramStart"/>
      <w:r w:rsidRPr="00477164">
        <w:rPr>
          <w:lang w:val="en-US"/>
        </w:rPr>
        <w:t xml:space="preserve">Diabetes </w:t>
      </w:r>
      <w:proofErr w:type="spellStart"/>
      <w:r w:rsidRPr="00477164">
        <w:rPr>
          <w:lang w:val="en-US"/>
        </w:rPr>
        <w:t>Metab</w:t>
      </w:r>
      <w:proofErr w:type="spellEnd"/>
      <w:r w:rsidRPr="00477164">
        <w:rPr>
          <w:lang w:val="en-US"/>
        </w:rPr>
        <w:t>.</w:t>
      </w:r>
      <w:proofErr w:type="gramEnd"/>
      <w:r w:rsidRPr="00477164">
        <w:rPr>
          <w:lang w:val="en-US"/>
        </w:rPr>
        <w:t xml:space="preserve"> 2015 Feb;</w:t>
      </w:r>
      <w:r>
        <w:rPr>
          <w:lang w:val="en-US"/>
        </w:rPr>
        <w:t xml:space="preserve"> </w:t>
      </w:r>
      <w:r w:rsidRPr="00477164">
        <w:rPr>
          <w:lang w:val="en-US"/>
        </w:rPr>
        <w:t xml:space="preserve">41(1):37-44. </w:t>
      </w:r>
    </w:p>
    <w:p w:rsidR="00573AB6" w:rsidRPr="00477164" w:rsidRDefault="00573AB6" w:rsidP="00573AB6">
      <w:pPr>
        <w:jc w:val="both"/>
        <w:rPr>
          <w:lang w:val="en-US"/>
        </w:rPr>
      </w:pPr>
      <w:r w:rsidRPr="00573AB6">
        <w:rPr>
          <w:lang w:val="en-US"/>
        </w:rPr>
        <w:t xml:space="preserve">Fosse-Edorh S, </w:t>
      </w:r>
      <w:proofErr w:type="spellStart"/>
      <w:r w:rsidRPr="00573AB6">
        <w:rPr>
          <w:lang w:val="en-US"/>
        </w:rPr>
        <w:t>Fagot-Campagna</w:t>
      </w:r>
      <w:proofErr w:type="spellEnd"/>
      <w:r w:rsidRPr="00573AB6">
        <w:rPr>
          <w:vertAlign w:val="superscript"/>
          <w:lang w:val="en-US"/>
        </w:rPr>
        <w:t xml:space="preserve"> </w:t>
      </w:r>
      <w:r w:rsidRPr="00573AB6">
        <w:rPr>
          <w:lang w:val="en-US"/>
        </w:rPr>
        <w:t xml:space="preserve">A, </w:t>
      </w:r>
      <w:proofErr w:type="spellStart"/>
      <w:r w:rsidRPr="00573AB6">
        <w:rPr>
          <w:lang w:val="en-US"/>
        </w:rPr>
        <w:t>Detournay</w:t>
      </w:r>
      <w:proofErr w:type="spellEnd"/>
      <w:r w:rsidRPr="00573AB6">
        <w:rPr>
          <w:vertAlign w:val="superscript"/>
          <w:lang w:val="en-US"/>
        </w:rPr>
        <w:t xml:space="preserve"> </w:t>
      </w:r>
      <w:r w:rsidRPr="00573AB6">
        <w:rPr>
          <w:lang w:val="en-US"/>
        </w:rPr>
        <w:t xml:space="preserve">B, </w:t>
      </w:r>
      <w:proofErr w:type="spellStart"/>
      <w:r w:rsidRPr="00573AB6">
        <w:rPr>
          <w:lang w:val="en-US"/>
        </w:rPr>
        <w:t>Bihan</w:t>
      </w:r>
      <w:proofErr w:type="spellEnd"/>
      <w:r w:rsidRPr="00573AB6">
        <w:rPr>
          <w:lang w:val="en-US"/>
        </w:rPr>
        <w:t xml:space="preserve"> H, Gautier A, </w:t>
      </w:r>
      <w:proofErr w:type="spellStart"/>
      <w:r w:rsidRPr="00573AB6">
        <w:rPr>
          <w:lang w:val="en-US"/>
        </w:rPr>
        <w:t>Dalichampt</w:t>
      </w:r>
      <w:proofErr w:type="spellEnd"/>
      <w:r w:rsidRPr="00573AB6">
        <w:rPr>
          <w:lang w:val="en-US"/>
        </w:rPr>
        <w:t xml:space="preserve"> M, </w:t>
      </w:r>
      <w:proofErr w:type="spellStart"/>
      <w:r w:rsidRPr="00573AB6">
        <w:rPr>
          <w:lang w:val="en-US"/>
        </w:rPr>
        <w:t>Druet</w:t>
      </w:r>
      <w:proofErr w:type="spellEnd"/>
      <w:r w:rsidRPr="00573AB6">
        <w:rPr>
          <w:lang w:val="en-US"/>
        </w:rPr>
        <w:t xml:space="preserve"> C. Type 2 diabetes prevalence, health status and quality of care among the North African immigrant population living in France. </w:t>
      </w:r>
      <w:r w:rsidRPr="00477164">
        <w:rPr>
          <w:lang w:val="en-US"/>
        </w:rPr>
        <w:t>Diabetes &amp; Metabolism 40 (2014) 143–150.</w:t>
      </w:r>
    </w:p>
    <w:tbl>
      <w:tblPr>
        <w:tblW w:w="5024" w:type="pct"/>
        <w:tblCellSpacing w:w="15" w:type="dxa"/>
        <w:tblCellMar>
          <w:top w:w="75" w:type="dxa"/>
          <w:left w:w="15" w:type="dxa"/>
          <w:bottom w:w="15" w:type="dxa"/>
          <w:right w:w="15" w:type="dxa"/>
        </w:tblCellMar>
        <w:tblLook w:val="04A0" w:firstRow="1" w:lastRow="0" w:firstColumn="1" w:lastColumn="0" w:noHBand="0" w:noVBand="1"/>
      </w:tblPr>
      <w:tblGrid>
        <w:gridCol w:w="9236"/>
      </w:tblGrid>
      <w:tr w:rsidR="00AE5DD2" w:rsidRPr="00AE5DD2" w:rsidTr="001E6497">
        <w:trPr>
          <w:trHeight w:val="1167"/>
          <w:tblCellSpacing w:w="15" w:type="dxa"/>
        </w:trPr>
        <w:tc>
          <w:tcPr>
            <w:tcW w:w="0" w:type="auto"/>
            <w:tcMar>
              <w:top w:w="15" w:type="dxa"/>
              <w:left w:w="30" w:type="dxa"/>
              <w:bottom w:w="15" w:type="dxa"/>
              <w:right w:w="30" w:type="dxa"/>
            </w:tcMar>
            <w:hideMark/>
          </w:tcPr>
          <w:p w:rsidR="00AE5DD2" w:rsidRPr="00AE5DD2" w:rsidRDefault="00592137" w:rsidP="00613504">
            <w:pPr>
              <w:jc w:val="both"/>
              <w:rPr>
                <w:lang w:val="en-US"/>
              </w:rPr>
            </w:pPr>
            <w:hyperlink r:id="rId7" w:history="1">
              <w:proofErr w:type="spellStart"/>
              <w:r w:rsidR="00AE5DD2" w:rsidRPr="00592137">
                <w:rPr>
                  <w:lang w:val="en-US"/>
                </w:rPr>
                <w:t>Romon</w:t>
              </w:r>
              <w:proofErr w:type="spellEnd"/>
              <w:r w:rsidR="00AE5DD2" w:rsidRPr="00592137">
                <w:rPr>
                  <w:lang w:val="en-US"/>
                </w:rPr>
                <w:t xml:space="preserve"> I</w:t>
              </w:r>
            </w:hyperlink>
            <w:r w:rsidR="00613504" w:rsidRPr="00592137">
              <w:rPr>
                <w:lang w:val="en-US"/>
              </w:rPr>
              <w:t>,</w:t>
            </w:r>
            <w:r w:rsidR="00AE5DD2" w:rsidRPr="00592137">
              <w:rPr>
                <w:lang w:val="en-US"/>
              </w:rPr>
              <w:t xml:space="preserve"> </w:t>
            </w:r>
            <w:hyperlink r:id="rId8" w:history="1">
              <w:r w:rsidR="00AE5DD2" w:rsidRPr="00592137">
                <w:rPr>
                  <w:lang w:val="en-US"/>
                </w:rPr>
                <w:t>Rey G</w:t>
              </w:r>
            </w:hyperlink>
            <w:r w:rsidR="00613504" w:rsidRPr="00592137">
              <w:rPr>
                <w:lang w:val="en-US"/>
              </w:rPr>
              <w:t>,</w:t>
            </w:r>
            <w:r w:rsidR="00AE5DD2" w:rsidRPr="00592137">
              <w:rPr>
                <w:lang w:val="en-US"/>
              </w:rPr>
              <w:t xml:space="preserve"> </w:t>
            </w:r>
            <w:hyperlink r:id="rId9" w:history="1">
              <w:proofErr w:type="spellStart"/>
              <w:r w:rsidR="00AE5DD2" w:rsidRPr="00592137">
                <w:rPr>
                  <w:lang w:val="en-US"/>
                </w:rPr>
                <w:t>Mandereau</w:t>
              </w:r>
              <w:proofErr w:type="spellEnd"/>
              <w:r w:rsidR="00AE5DD2" w:rsidRPr="00592137">
                <w:rPr>
                  <w:lang w:val="en-US"/>
                </w:rPr>
                <w:t xml:space="preserve"> Bruno L</w:t>
              </w:r>
            </w:hyperlink>
            <w:r w:rsidR="00613504" w:rsidRPr="00592137">
              <w:rPr>
                <w:lang w:val="en-US"/>
              </w:rPr>
              <w:t>,</w:t>
            </w:r>
            <w:r w:rsidR="00AE5DD2" w:rsidRPr="00592137">
              <w:rPr>
                <w:lang w:val="en-US"/>
              </w:rPr>
              <w:t xml:space="preserve"> </w:t>
            </w:r>
            <w:hyperlink r:id="rId10" w:history="1">
              <w:r w:rsidR="00AE5DD2" w:rsidRPr="00592137">
                <w:rPr>
                  <w:lang w:val="en-US"/>
                </w:rPr>
                <w:t>Weill A</w:t>
              </w:r>
            </w:hyperlink>
            <w:r w:rsidR="00613504" w:rsidRPr="00592137">
              <w:rPr>
                <w:lang w:val="en-US"/>
              </w:rPr>
              <w:t>,</w:t>
            </w:r>
            <w:r w:rsidR="00AE5DD2" w:rsidRPr="00592137">
              <w:rPr>
                <w:lang w:val="en-US"/>
              </w:rPr>
              <w:t xml:space="preserve"> </w:t>
            </w:r>
            <w:hyperlink r:id="rId11" w:history="1">
              <w:proofErr w:type="spellStart"/>
              <w:r w:rsidR="00AE5DD2" w:rsidRPr="00592137">
                <w:rPr>
                  <w:lang w:val="en-US"/>
                </w:rPr>
                <w:t>Jougla</w:t>
              </w:r>
              <w:proofErr w:type="spellEnd"/>
              <w:r w:rsidR="00AE5DD2" w:rsidRPr="00592137">
                <w:rPr>
                  <w:lang w:val="en-US"/>
                </w:rPr>
                <w:t xml:space="preserve"> E</w:t>
              </w:r>
            </w:hyperlink>
            <w:r w:rsidR="00613504" w:rsidRPr="00592137">
              <w:rPr>
                <w:lang w:val="en-US"/>
              </w:rPr>
              <w:t>,</w:t>
            </w:r>
            <w:r w:rsidR="00AE5DD2" w:rsidRPr="00592137">
              <w:rPr>
                <w:lang w:val="en-US"/>
              </w:rPr>
              <w:t xml:space="preserve"> </w:t>
            </w:r>
            <w:hyperlink r:id="rId12" w:history="1">
              <w:proofErr w:type="spellStart"/>
              <w:r w:rsidR="00AE5DD2" w:rsidRPr="00592137">
                <w:rPr>
                  <w:lang w:val="en-US"/>
                </w:rPr>
                <w:t>Eschwege</w:t>
              </w:r>
              <w:proofErr w:type="spellEnd"/>
              <w:r w:rsidR="00AE5DD2" w:rsidRPr="00592137">
                <w:rPr>
                  <w:lang w:val="en-US"/>
                </w:rPr>
                <w:t xml:space="preserve"> E</w:t>
              </w:r>
            </w:hyperlink>
            <w:r w:rsidR="00613504" w:rsidRPr="00592137">
              <w:rPr>
                <w:lang w:val="en-US"/>
              </w:rPr>
              <w:t>,</w:t>
            </w:r>
            <w:r w:rsidR="00AE5DD2" w:rsidRPr="00592137">
              <w:rPr>
                <w:lang w:val="en-US"/>
              </w:rPr>
              <w:t xml:space="preserve"> </w:t>
            </w:r>
            <w:hyperlink r:id="rId13" w:history="1">
              <w:r w:rsidR="00AE5DD2" w:rsidRPr="00592137">
                <w:rPr>
                  <w:lang w:val="en-US"/>
                </w:rPr>
                <w:t>Simon D</w:t>
              </w:r>
            </w:hyperlink>
            <w:r w:rsidR="00613504" w:rsidRPr="00592137">
              <w:rPr>
                <w:lang w:val="en-US"/>
              </w:rPr>
              <w:t>,</w:t>
            </w:r>
            <w:r w:rsidR="00AE5DD2" w:rsidRPr="00592137">
              <w:rPr>
                <w:lang w:val="en-US"/>
              </w:rPr>
              <w:t xml:space="preserve"> </w:t>
            </w:r>
            <w:hyperlink r:id="rId14" w:history="1">
              <w:proofErr w:type="spellStart"/>
              <w:r w:rsidR="00AE5DD2" w:rsidRPr="00592137">
                <w:rPr>
                  <w:lang w:val="en-US"/>
                </w:rPr>
                <w:t>Druet</w:t>
              </w:r>
              <w:proofErr w:type="spellEnd"/>
              <w:r w:rsidR="00AE5DD2" w:rsidRPr="00592137">
                <w:rPr>
                  <w:lang w:val="en-US"/>
                </w:rPr>
                <w:t xml:space="preserve"> C</w:t>
              </w:r>
            </w:hyperlink>
            <w:r w:rsidR="00613504" w:rsidRPr="00592137">
              <w:rPr>
                <w:lang w:val="en-US"/>
              </w:rPr>
              <w:t>,</w:t>
            </w:r>
            <w:r w:rsidR="00AE5DD2" w:rsidRPr="00592137">
              <w:rPr>
                <w:lang w:val="en-US"/>
              </w:rPr>
              <w:t xml:space="preserve"> </w:t>
            </w:r>
            <w:hyperlink r:id="rId15" w:history="1">
              <w:r w:rsidR="00AE5DD2" w:rsidRPr="00592137">
                <w:rPr>
                  <w:lang w:val="en-US"/>
                </w:rPr>
                <w:t>Fagot Campagna A</w:t>
              </w:r>
            </w:hyperlink>
            <w:r w:rsidR="00AE5DD2" w:rsidRPr="00592137">
              <w:rPr>
                <w:lang w:val="en-US"/>
              </w:rPr>
              <w:t xml:space="preserve">. </w:t>
            </w:r>
            <w:r w:rsidR="00AE5DD2" w:rsidRPr="00AE5DD2">
              <w:rPr>
                <w:lang w:val="en-US"/>
              </w:rPr>
              <w:t xml:space="preserve">The excess mortality related to cardiovascular diseases and cancer among adults pharmacologically treated for diabetes-the 2001-2006 ENTRED </w:t>
            </w:r>
            <w:proofErr w:type="gramStart"/>
            <w:r w:rsidR="00AE5DD2" w:rsidRPr="00AE5DD2">
              <w:rPr>
                <w:lang w:val="en-US"/>
              </w:rPr>
              <w:t>cohort</w:t>
            </w:r>
            <w:proofErr w:type="gramEnd"/>
            <w:r w:rsidR="00AE5DD2">
              <w:rPr>
                <w:lang w:val="en-US"/>
              </w:rPr>
              <w:t xml:space="preserve">. </w:t>
            </w:r>
            <w:hyperlink r:id="rId16" w:history="1">
              <w:proofErr w:type="spellStart"/>
              <w:r w:rsidR="00AE5DD2" w:rsidRPr="00AE5DD2">
                <w:rPr>
                  <w:lang w:val="en-US"/>
                </w:rPr>
                <w:t>Diabet</w:t>
              </w:r>
              <w:proofErr w:type="spellEnd"/>
              <w:r w:rsidR="00AE5DD2" w:rsidRPr="00AE5DD2">
                <w:rPr>
                  <w:lang w:val="en-US"/>
                </w:rPr>
                <w:t xml:space="preserve"> Med</w:t>
              </w:r>
            </w:hyperlink>
            <w:r w:rsidR="00AE5DD2" w:rsidRPr="00AE5DD2">
              <w:rPr>
                <w:lang w:val="en-US"/>
              </w:rPr>
              <w:t xml:space="preserve"> </w:t>
            </w:r>
            <w:proofErr w:type="gramStart"/>
            <w:r w:rsidR="00AE5DD2" w:rsidRPr="00AE5DD2">
              <w:rPr>
                <w:lang w:val="en-US"/>
              </w:rPr>
              <w:t>2014.31 :</w:t>
            </w:r>
            <w:proofErr w:type="gramEnd"/>
            <w:r w:rsidR="00AE5DD2" w:rsidRPr="00AE5DD2">
              <w:rPr>
                <w:lang w:val="en-US"/>
              </w:rPr>
              <w:t xml:space="preserve"> 946-53.</w:t>
            </w:r>
          </w:p>
        </w:tc>
      </w:tr>
    </w:tbl>
    <w:p w:rsidR="00573AB6" w:rsidRDefault="00573AB6" w:rsidP="00573AB6">
      <w:pPr>
        <w:jc w:val="both"/>
      </w:pPr>
      <w:r w:rsidRPr="00573AB6">
        <w:t>Fosse-Edorh S</w:t>
      </w:r>
      <w:r w:rsidRPr="00573AB6">
        <w:rPr>
          <w:bCs/>
        </w:rPr>
        <w:t xml:space="preserve">, </w:t>
      </w:r>
      <w:proofErr w:type="spellStart"/>
      <w:r w:rsidRPr="00573AB6">
        <w:rPr>
          <w:bCs/>
        </w:rPr>
        <w:t>Pornet</w:t>
      </w:r>
      <w:proofErr w:type="spellEnd"/>
      <w:r w:rsidRPr="00573AB6">
        <w:rPr>
          <w:bCs/>
        </w:rPr>
        <w:t xml:space="preserve"> C, </w:t>
      </w:r>
      <w:proofErr w:type="spellStart"/>
      <w:r w:rsidRPr="00573AB6">
        <w:rPr>
          <w:bCs/>
        </w:rPr>
        <w:t>Delpierre</w:t>
      </w:r>
      <w:proofErr w:type="spellEnd"/>
      <w:r w:rsidRPr="00573AB6">
        <w:rPr>
          <w:bCs/>
        </w:rPr>
        <w:t xml:space="preserve"> C, Rey G, </w:t>
      </w:r>
      <w:proofErr w:type="spellStart"/>
      <w:r w:rsidRPr="00573AB6">
        <w:rPr>
          <w:bCs/>
        </w:rPr>
        <w:t>Bihan</w:t>
      </w:r>
      <w:proofErr w:type="spellEnd"/>
      <w:r w:rsidRPr="00573AB6">
        <w:rPr>
          <w:bCs/>
        </w:rPr>
        <w:t xml:space="preserve"> H, </w:t>
      </w:r>
      <w:proofErr w:type="spellStart"/>
      <w:r w:rsidRPr="00573AB6">
        <w:rPr>
          <w:bCs/>
        </w:rPr>
        <w:t>Fagot-Campagna</w:t>
      </w:r>
      <w:proofErr w:type="spellEnd"/>
      <w:r w:rsidRPr="00573AB6">
        <w:rPr>
          <w:bCs/>
        </w:rPr>
        <w:t xml:space="preserve"> A. Associations entre niveau socioéconomique et recours aux soins des personnes diabétiques, et évolutions entre 2001 et 2007, à partir d’une approche écologique. Enquêtes Entred 2001 et 2007, France. </w:t>
      </w:r>
      <w:r w:rsidRPr="00573AB6">
        <w:t xml:space="preserve">Bull </w:t>
      </w:r>
      <w:proofErr w:type="spellStart"/>
      <w:r w:rsidRPr="00573AB6">
        <w:t>Epidémiol</w:t>
      </w:r>
      <w:proofErr w:type="spellEnd"/>
      <w:r w:rsidRPr="00573AB6">
        <w:t xml:space="preserve"> </w:t>
      </w:r>
      <w:proofErr w:type="spellStart"/>
      <w:r w:rsidRPr="00573AB6">
        <w:t>hebd</w:t>
      </w:r>
      <w:proofErr w:type="spellEnd"/>
      <w:r w:rsidRPr="00573AB6">
        <w:t xml:space="preserve"> 2014;30-31.</w:t>
      </w:r>
    </w:p>
    <w:p w:rsidR="00AE5DD2" w:rsidRDefault="00592137" w:rsidP="00AE5DD2">
      <w:pPr>
        <w:jc w:val="both"/>
      </w:pPr>
      <w:hyperlink r:id="rId17" w:history="1">
        <w:r w:rsidR="00AE5DD2" w:rsidRPr="00CE63CD">
          <w:rPr>
            <w:lang w:val="en-US"/>
          </w:rPr>
          <w:t>Regnault N</w:t>
        </w:r>
      </w:hyperlink>
      <w:r w:rsidR="00CE63CD" w:rsidRPr="00477164">
        <w:rPr>
          <w:lang w:val="en-US"/>
        </w:rPr>
        <w:t>,</w:t>
      </w:r>
      <w:r w:rsidR="00AE5DD2" w:rsidRPr="00CE63CD">
        <w:rPr>
          <w:lang w:val="en-US"/>
        </w:rPr>
        <w:t xml:space="preserve"> </w:t>
      </w:r>
      <w:hyperlink r:id="rId18" w:history="1">
        <w:r w:rsidR="00AE5DD2" w:rsidRPr="00CE63CD">
          <w:rPr>
            <w:lang w:val="en-US"/>
          </w:rPr>
          <w:t>Chantry M</w:t>
        </w:r>
      </w:hyperlink>
      <w:r w:rsidR="00CE63CD" w:rsidRPr="00477164">
        <w:rPr>
          <w:lang w:val="en-US"/>
        </w:rPr>
        <w:t>,</w:t>
      </w:r>
      <w:r w:rsidR="00AE5DD2" w:rsidRPr="00CE63CD">
        <w:rPr>
          <w:lang w:val="en-US"/>
        </w:rPr>
        <w:t xml:space="preserve"> </w:t>
      </w:r>
      <w:hyperlink r:id="rId19" w:history="1">
        <w:proofErr w:type="spellStart"/>
        <w:r w:rsidR="00AE5DD2" w:rsidRPr="00CE63CD">
          <w:rPr>
            <w:lang w:val="en-US"/>
          </w:rPr>
          <w:t>Azogui</w:t>
        </w:r>
        <w:proofErr w:type="spellEnd"/>
        <w:r w:rsidR="00AE5DD2" w:rsidRPr="00CE63CD">
          <w:rPr>
            <w:lang w:val="en-US"/>
          </w:rPr>
          <w:t xml:space="preserve"> Levy S</w:t>
        </w:r>
      </w:hyperlink>
      <w:r w:rsidR="00CE63CD" w:rsidRPr="00477164">
        <w:rPr>
          <w:lang w:val="en-US"/>
        </w:rPr>
        <w:t>,</w:t>
      </w:r>
      <w:r w:rsidR="00AE5DD2" w:rsidRPr="00CE63CD">
        <w:rPr>
          <w:lang w:val="en-US"/>
        </w:rPr>
        <w:t xml:space="preserve"> </w:t>
      </w:r>
      <w:hyperlink r:id="rId20" w:history="1">
        <w:r w:rsidR="00AE5DD2" w:rsidRPr="00CE63CD">
          <w:rPr>
            <w:lang w:val="en-US"/>
          </w:rPr>
          <w:t>Fosse Edorh S</w:t>
        </w:r>
      </w:hyperlink>
      <w:r w:rsidR="00AE5DD2" w:rsidRPr="00CE63CD">
        <w:rPr>
          <w:lang w:val="en-US"/>
        </w:rPr>
        <w:t xml:space="preserve">. </w:t>
      </w:r>
      <w:r w:rsidR="00AE5DD2" w:rsidRPr="00AE5DD2">
        <w:t xml:space="preserve">Connaissances et pratiques en termes de santé bucco-dentaire chez les personnes diabétiques de type 2 dans l'étude Entred 2007, France. </w:t>
      </w:r>
      <w:r w:rsidR="00AE5DD2" w:rsidRPr="00477164">
        <w:t xml:space="preserve">Bull </w:t>
      </w:r>
      <w:proofErr w:type="spellStart"/>
      <w:r w:rsidR="00AE5DD2" w:rsidRPr="00477164">
        <w:t>Epidémiol</w:t>
      </w:r>
      <w:proofErr w:type="spellEnd"/>
      <w:r w:rsidR="00AE5DD2" w:rsidRPr="00477164">
        <w:t xml:space="preserve"> </w:t>
      </w:r>
      <w:proofErr w:type="spellStart"/>
      <w:r w:rsidR="00AE5DD2" w:rsidRPr="00477164">
        <w:t>hebd</w:t>
      </w:r>
      <w:proofErr w:type="spellEnd"/>
      <w:r w:rsidR="00AE5DD2" w:rsidRPr="00477164">
        <w:t xml:space="preserve"> 2014;30-31.</w:t>
      </w:r>
    </w:p>
    <w:p w:rsidR="00477164" w:rsidRPr="00477164" w:rsidRDefault="00477164" w:rsidP="00477164">
      <w:pPr>
        <w:jc w:val="both"/>
        <w:rPr>
          <w:lang w:val="en-US"/>
        </w:rPr>
      </w:pPr>
      <w:proofErr w:type="spellStart"/>
      <w:r w:rsidRPr="00477164">
        <w:rPr>
          <w:lang w:val="en-US"/>
        </w:rPr>
        <w:t>Chevreul</w:t>
      </w:r>
      <w:proofErr w:type="spellEnd"/>
      <w:r w:rsidRPr="00477164">
        <w:rPr>
          <w:lang w:val="en-US"/>
        </w:rPr>
        <w:t xml:space="preserve"> K, </w:t>
      </w:r>
      <w:proofErr w:type="spellStart"/>
      <w:r w:rsidRPr="00477164">
        <w:rPr>
          <w:lang w:val="en-US"/>
        </w:rPr>
        <w:t>Brunn</w:t>
      </w:r>
      <w:proofErr w:type="spellEnd"/>
      <w:r w:rsidRPr="00477164">
        <w:rPr>
          <w:lang w:val="en-US"/>
        </w:rPr>
        <w:t xml:space="preserve"> M, </w:t>
      </w:r>
      <w:proofErr w:type="spellStart"/>
      <w:r w:rsidRPr="00477164">
        <w:rPr>
          <w:lang w:val="en-US"/>
        </w:rPr>
        <w:t>Cadier</w:t>
      </w:r>
      <w:proofErr w:type="spellEnd"/>
      <w:r w:rsidRPr="00477164">
        <w:rPr>
          <w:lang w:val="en-US"/>
        </w:rPr>
        <w:t xml:space="preserve"> B, Nolte E, </w:t>
      </w:r>
      <w:proofErr w:type="gramStart"/>
      <w:r w:rsidRPr="00477164">
        <w:rPr>
          <w:lang w:val="en-US"/>
        </w:rPr>
        <w:t>Durand</w:t>
      </w:r>
      <w:proofErr w:type="gramEnd"/>
      <w:r w:rsidRPr="00477164">
        <w:rPr>
          <w:lang w:val="en-US"/>
        </w:rPr>
        <w:t>-</w:t>
      </w:r>
      <w:proofErr w:type="spellStart"/>
      <w:r w:rsidRPr="00477164">
        <w:rPr>
          <w:lang w:val="en-US"/>
        </w:rPr>
        <w:t>Zaleski</w:t>
      </w:r>
      <w:proofErr w:type="spellEnd"/>
      <w:r w:rsidRPr="00477164">
        <w:rPr>
          <w:lang w:val="en-US"/>
        </w:rPr>
        <w:t xml:space="preserve"> I.</w:t>
      </w:r>
      <w:r w:rsidRPr="00477164">
        <w:rPr>
          <w:lang w:val="en-US"/>
        </w:rPr>
        <w:t xml:space="preserve"> </w:t>
      </w:r>
      <w:r w:rsidRPr="00477164">
        <w:rPr>
          <w:lang w:val="en-US"/>
        </w:rPr>
        <w:t>Evaluating structured care for diabetes: can calibration on margins help to avoid overestimation of the benefits? An illustration from French diabetes provider networks using data from the ENTRED Survey.</w:t>
      </w:r>
      <w:r>
        <w:rPr>
          <w:lang w:val="en-US"/>
        </w:rPr>
        <w:t xml:space="preserve"> </w:t>
      </w:r>
      <w:proofErr w:type="gramStart"/>
      <w:r w:rsidRPr="00477164">
        <w:rPr>
          <w:lang w:val="en-US"/>
        </w:rPr>
        <w:t>Diabetes Care.</w:t>
      </w:r>
      <w:proofErr w:type="gramEnd"/>
      <w:r w:rsidRPr="00477164">
        <w:rPr>
          <w:lang w:val="en-US"/>
        </w:rPr>
        <w:t xml:space="preserve"> 2014 Jul</w:t>
      </w:r>
      <w:proofErr w:type="gramStart"/>
      <w:r w:rsidRPr="00477164">
        <w:rPr>
          <w:lang w:val="en-US"/>
        </w:rPr>
        <w:t>;37</w:t>
      </w:r>
      <w:proofErr w:type="gramEnd"/>
      <w:r w:rsidRPr="00477164">
        <w:rPr>
          <w:lang w:val="en-US"/>
        </w:rPr>
        <w:t xml:space="preserve">(7):1892-9. </w:t>
      </w:r>
    </w:p>
    <w:p w:rsidR="00CE63CD" w:rsidRPr="00477164" w:rsidRDefault="00CE63CD" w:rsidP="00CE63CD">
      <w:pPr>
        <w:shd w:val="clear" w:color="auto" w:fill="FFFFFF"/>
        <w:spacing w:after="0" w:line="240" w:lineRule="auto"/>
        <w:rPr>
          <w:lang w:val="en-US"/>
        </w:rPr>
      </w:pPr>
      <w:proofErr w:type="spellStart"/>
      <w:r w:rsidRPr="00477164">
        <w:t>Bourdel-Marchasson</w:t>
      </w:r>
      <w:proofErr w:type="spellEnd"/>
      <w:r w:rsidRPr="00477164">
        <w:t xml:space="preserve"> I, </w:t>
      </w:r>
      <w:proofErr w:type="spellStart"/>
      <w:r w:rsidRPr="00477164">
        <w:t>Druet</w:t>
      </w:r>
      <w:proofErr w:type="spellEnd"/>
      <w:r w:rsidRPr="00477164">
        <w:t xml:space="preserve"> C, </w:t>
      </w:r>
      <w:proofErr w:type="spellStart"/>
      <w:r w:rsidRPr="00477164">
        <w:t>Helmer</w:t>
      </w:r>
      <w:proofErr w:type="spellEnd"/>
      <w:r w:rsidRPr="00477164">
        <w:t xml:space="preserve"> C, </w:t>
      </w:r>
      <w:proofErr w:type="spellStart"/>
      <w:r w:rsidRPr="00477164">
        <w:t>Eschwege</w:t>
      </w:r>
      <w:proofErr w:type="spellEnd"/>
      <w:r w:rsidRPr="00477164">
        <w:t xml:space="preserve"> E, Lecomte P, Le-Goff M, Sinclair AJ, </w:t>
      </w:r>
      <w:proofErr w:type="spellStart"/>
      <w:r w:rsidRPr="00477164">
        <w:t>Fagot-Campagna</w:t>
      </w:r>
      <w:proofErr w:type="spellEnd"/>
      <w:r w:rsidRPr="00477164">
        <w:t xml:space="preserve"> A. </w:t>
      </w:r>
      <w:hyperlink r:id="rId21" w:history="1">
        <w:r w:rsidRPr="00CE63CD">
          <w:rPr>
            <w:lang w:val="en-US"/>
          </w:rPr>
          <w:t>Correlates of health-related quality of life in French people with type 2 diabetes.</w:t>
        </w:r>
      </w:hyperlink>
      <w:r w:rsidRPr="00CE63CD">
        <w:rPr>
          <w:lang w:val="en-US"/>
        </w:rPr>
        <w:t xml:space="preserve"> </w:t>
      </w:r>
      <w:proofErr w:type="gramStart"/>
      <w:r w:rsidRPr="00CE63CD">
        <w:rPr>
          <w:lang w:val="en-US"/>
        </w:rPr>
        <w:t xml:space="preserve">Diabetes Res </w:t>
      </w:r>
      <w:proofErr w:type="spellStart"/>
      <w:r w:rsidRPr="00CE63CD">
        <w:rPr>
          <w:lang w:val="en-US"/>
        </w:rPr>
        <w:t>Clin</w:t>
      </w:r>
      <w:proofErr w:type="spellEnd"/>
      <w:r w:rsidRPr="00CE63CD">
        <w:rPr>
          <w:lang w:val="en-US"/>
        </w:rPr>
        <w:t xml:space="preserve"> </w:t>
      </w:r>
      <w:proofErr w:type="spellStart"/>
      <w:r w:rsidRPr="00CE63CD">
        <w:rPr>
          <w:lang w:val="en-US"/>
        </w:rPr>
        <w:t>Pract</w:t>
      </w:r>
      <w:proofErr w:type="spellEnd"/>
      <w:r w:rsidRPr="00CE63CD">
        <w:rPr>
          <w:lang w:val="en-US"/>
        </w:rPr>
        <w:t>.</w:t>
      </w:r>
      <w:proofErr w:type="gramEnd"/>
      <w:r w:rsidRPr="00CE63CD">
        <w:rPr>
          <w:lang w:val="en-US"/>
        </w:rPr>
        <w:t xml:space="preserve"> 2013 Aug</w:t>
      </w:r>
      <w:proofErr w:type="gramStart"/>
      <w:r w:rsidRPr="00CE63CD">
        <w:rPr>
          <w:lang w:val="en-US"/>
        </w:rPr>
        <w:t>;101</w:t>
      </w:r>
      <w:proofErr w:type="gramEnd"/>
      <w:r w:rsidRPr="00CE63CD">
        <w:rPr>
          <w:lang w:val="en-US"/>
        </w:rPr>
        <w:t>(2):226-35.</w:t>
      </w:r>
      <w:r>
        <w:rPr>
          <w:lang w:val="en-US"/>
        </w:rPr>
        <w:br/>
      </w:r>
    </w:p>
    <w:p w:rsidR="006C43FC" w:rsidRPr="000F5620" w:rsidRDefault="006C43FC" w:rsidP="002B1939">
      <w:pPr>
        <w:jc w:val="both"/>
      </w:pPr>
      <w:r w:rsidRPr="000F5620">
        <w:t xml:space="preserve">Assogba F, </w:t>
      </w:r>
      <w:proofErr w:type="spellStart"/>
      <w:r w:rsidRPr="000F5620">
        <w:t>Penfornis</w:t>
      </w:r>
      <w:proofErr w:type="spellEnd"/>
      <w:r w:rsidRPr="000F5620">
        <w:t xml:space="preserve"> F, </w:t>
      </w:r>
      <w:proofErr w:type="spellStart"/>
      <w:r w:rsidRPr="000F5620">
        <w:t>Detournay</w:t>
      </w:r>
      <w:proofErr w:type="spellEnd"/>
      <w:r w:rsidRPr="000F5620">
        <w:t xml:space="preserve"> B, Lecomte P, </w:t>
      </w:r>
      <w:proofErr w:type="spellStart"/>
      <w:r w:rsidRPr="000F5620">
        <w:t>Bourdel-Marchasson</w:t>
      </w:r>
      <w:proofErr w:type="spellEnd"/>
      <w:r w:rsidRPr="000F5620">
        <w:t xml:space="preserve"> I, </w:t>
      </w:r>
      <w:proofErr w:type="spellStart"/>
      <w:r w:rsidRPr="000F5620">
        <w:t>Druet</w:t>
      </w:r>
      <w:proofErr w:type="spellEnd"/>
      <w:r w:rsidRPr="000F5620">
        <w:t xml:space="preserve"> C, Weill A, </w:t>
      </w:r>
      <w:proofErr w:type="spellStart"/>
      <w:r w:rsidR="000F5620" w:rsidRPr="000F5620">
        <w:t>Fagot-Campagna</w:t>
      </w:r>
      <w:proofErr w:type="spellEnd"/>
      <w:r w:rsidR="000F5620" w:rsidRPr="000F5620">
        <w:t xml:space="preserve"> A, Fosse-Edorh S. </w:t>
      </w:r>
      <w:r w:rsidR="000F5620">
        <w:t xml:space="preserve">Facteurs associés à l’hospitalisation des personnes diabétiques adultes en France. Entred 2007. </w:t>
      </w:r>
      <w:r w:rsidR="000F5620" w:rsidRPr="000F5620">
        <w:t xml:space="preserve">Bull </w:t>
      </w:r>
      <w:proofErr w:type="spellStart"/>
      <w:r w:rsidR="000F5620" w:rsidRPr="000F5620">
        <w:t>Epidemiol</w:t>
      </w:r>
      <w:proofErr w:type="spellEnd"/>
      <w:r w:rsidR="000F5620" w:rsidRPr="000F5620">
        <w:t xml:space="preserve"> </w:t>
      </w:r>
      <w:proofErr w:type="spellStart"/>
      <w:r w:rsidR="000F5620" w:rsidRPr="000F5620">
        <w:t>Hebd</w:t>
      </w:r>
      <w:proofErr w:type="spellEnd"/>
      <w:r w:rsidR="000F5620" w:rsidRPr="000F5620">
        <w:t xml:space="preserve"> 2013; 37-38: 454-63.</w:t>
      </w:r>
    </w:p>
    <w:p w:rsidR="000F5620" w:rsidRDefault="000F5620" w:rsidP="002B1939">
      <w:pPr>
        <w:jc w:val="both"/>
      </w:pPr>
      <w:proofErr w:type="spellStart"/>
      <w:r>
        <w:t>Mandereau-Bruno</w:t>
      </w:r>
      <w:proofErr w:type="spellEnd"/>
      <w:r>
        <w:t xml:space="preserve"> L, </w:t>
      </w:r>
      <w:proofErr w:type="spellStart"/>
      <w:r>
        <w:t>Beltrand</w:t>
      </w:r>
      <w:proofErr w:type="spellEnd"/>
      <w:r>
        <w:t xml:space="preserve"> J, </w:t>
      </w:r>
      <w:proofErr w:type="spellStart"/>
      <w:r>
        <w:t>Milovanovic</w:t>
      </w:r>
      <w:proofErr w:type="spellEnd"/>
      <w:r>
        <w:t xml:space="preserve"> I, Chantry M, Lévy-Marchal C, </w:t>
      </w:r>
      <w:proofErr w:type="spellStart"/>
      <w:r>
        <w:t>Druet</w:t>
      </w:r>
      <w:proofErr w:type="spellEnd"/>
      <w:r>
        <w:t xml:space="preserve"> C. </w:t>
      </w:r>
      <w:r w:rsidRPr="000F5620">
        <w:t xml:space="preserve">Hospitalisation des personnes diabétiques en France en 2007-2008. </w:t>
      </w:r>
      <w:r>
        <w:t xml:space="preserve">Etude Entred-Enfant 2007. </w:t>
      </w:r>
      <w:r w:rsidRPr="000F5620">
        <w:t xml:space="preserve">Bull </w:t>
      </w:r>
      <w:proofErr w:type="spellStart"/>
      <w:r w:rsidRPr="000F5620">
        <w:t>Epidemiol</w:t>
      </w:r>
      <w:proofErr w:type="spellEnd"/>
      <w:r w:rsidRPr="000F5620">
        <w:t xml:space="preserve"> </w:t>
      </w:r>
      <w:proofErr w:type="spellStart"/>
      <w:r w:rsidRPr="000F5620">
        <w:t>Hebd</w:t>
      </w:r>
      <w:proofErr w:type="spellEnd"/>
      <w:r w:rsidRPr="000F5620">
        <w:t xml:space="preserve"> 2013; 37-38: 4</w:t>
      </w:r>
      <w:r>
        <w:t>64-70</w:t>
      </w:r>
      <w:r w:rsidRPr="000F5620">
        <w:t>.</w:t>
      </w:r>
    </w:p>
    <w:p w:rsidR="000F5620" w:rsidRDefault="000F5620" w:rsidP="002B1939">
      <w:pPr>
        <w:jc w:val="both"/>
      </w:pPr>
      <w:proofErr w:type="spellStart"/>
      <w:r>
        <w:t>Detournay</w:t>
      </w:r>
      <w:proofErr w:type="spellEnd"/>
      <w:r>
        <w:t xml:space="preserve"> B, Robert J, </w:t>
      </w:r>
      <w:proofErr w:type="spellStart"/>
      <w:r>
        <w:t>Gadenne</w:t>
      </w:r>
      <w:proofErr w:type="spellEnd"/>
      <w:r>
        <w:t xml:space="preserve"> S. Le reste à charge des patients diabétiques en France en 2007. </w:t>
      </w:r>
      <w:r w:rsidRPr="000F5620">
        <w:t xml:space="preserve">Bull </w:t>
      </w:r>
      <w:proofErr w:type="spellStart"/>
      <w:r w:rsidRPr="000F5620">
        <w:t>Epidemiol</w:t>
      </w:r>
      <w:proofErr w:type="spellEnd"/>
      <w:r w:rsidRPr="000F5620">
        <w:t xml:space="preserve"> </w:t>
      </w:r>
      <w:proofErr w:type="spellStart"/>
      <w:r w:rsidRPr="000F5620">
        <w:t>Hebd</w:t>
      </w:r>
      <w:proofErr w:type="spellEnd"/>
      <w:r w:rsidRPr="000F5620">
        <w:t xml:space="preserve"> 2013; 37-38: </w:t>
      </w:r>
      <w:r>
        <w:t>471-76</w:t>
      </w:r>
      <w:r w:rsidRPr="000F5620">
        <w:t>.</w:t>
      </w:r>
    </w:p>
    <w:p w:rsidR="000F5620" w:rsidRPr="000F5620" w:rsidRDefault="000F5620" w:rsidP="002B1939">
      <w:pPr>
        <w:jc w:val="both"/>
      </w:pPr>
      <w:proofErr w:type="spellStart"/>
      <w:r>
        <w:t>Dossou</w:t>
      </w:r>
      <w:proofErr w:type="spellEnd"/>
      <w:r>
        <w:t xml:space="preserve"> Y, </w:t>
      </w:r>
      <w:proofErr w:type="spellStart"/>
      <w:r>
        <w:t>Roudier</w:t>
      </w:r>
      <w:proofErr w:type="spellEnd"/>
      <w:r>
        <w:t xml:space="preserve"> C, </w:t>
      </w:r>
      <w:proofErr w:type="spellStart"/>
      <w:r>
        <w:t>Penfornis</w:t>
      </w:r>
      <w:proofErr w:type="spellEnd"/>
      <w:r>
        <w:t xml:space="preserve"> A, </w:t>
      </w:r>
      <w:proofErr w:type="spellStart"/>
      <w:r>
        <w:t>Fagot-Campagna</w:t>
      </w:r>
      <w:proofErr w:type="spellEnd"/>
      <w:r>
        <w:t xml:space="preserve"> A. Diabète de type 1 en France métropolitaine : caractéristiques, risque vasculaire, fréquence des complications et qualité des soins. Entred 2001 et Entred 2007. </w:t>
      </w:r>
      <w:r w:rsidRPr="000F5620">
        <w:t xml:space="preserve">Bull </w:t>
      </w:r>
      <w:proofErr w:type="spellStart"/>
      <w:r w:rsidRPr="000F5620">
        <w:t>Epidemiol</w:t>
      </w:r>
      <w:proofErr w:type="spellEnd"/>
      <w:r w:rsidRPr="000F5620">
        <w:t xml:space="preserve"> </w:t>
      </w:r>
      <w:proofErr w:type="spellStart"/>
      <w:r w:rsidRPr="000F5620">
        <w:t>Hebd</w:t>
      </w:r>
      <w:proofErr w:type="spellEnd"/>
      <w:r w:rsidRPr="000F5620">
        <w:t xml:space="preserve"> 2013; 37-38: 4</w:t>
      </w:r>
      <w:r>
        <w:t>77</w:t>
      </w:r>
      <w:r w:rsidRPr="000F5620">
        <w:t>-</w:t>
      </w:r>
      <w:r>
        <w:t>84</w:t>
      </w:r>
      <w:r w:rsidRPr="000F5620">
        <w:t>.</w:t>
      </w:r>
    </w:p>
    <w:p w:rsidR="001F257E" w:rsidRDefault="001F257E" w:rsidP="002B1939">
      <w:pPr>
        <w:jc w:val="both"/>
      </w:pPr>
      <w:proofErr w:type="spellStart"/>
      <w:r>
        <w:t>Druet</w:t>
      </w:r>
      <w:proofErr w:type="spellEnd"/>
      <w:r>
        <w:t xml:space="preserve"> C, </w:t>
      </w:r>
      <w:proofErr w:type="spellStart"/>
      <w:r>
        <w:t>Roudier</w:t>
      </w:r>
      <w:proofErr w:type="spellEnd"/>
      <w:r>
        <w:t xml:space="preserve"> C, </w:t>
      </w:r>
      <w:proofErr w:type="spellStart"/>
      <w:r>
        <w:t>Romon</w:t>
      </w:r>
      <w:proofErr w:type="spellEnd"/>
      <w:r>
        <w:t xml:space="preserve"> I, Assogba F, </w:t>
      </w:r>
      <w:proofErr w:type="spellStart"/>
      <w:r>
        <w:t>Bourdel-Marchasson</w:t>
      </w:r>
      <w:proofErr w:type="spellEnd"/>
      <w:r>
        <w:t xml:space="preserve"> I, et al. Échantillon national témoin représentatif des personnes diabétiques, Entred 2007-2010. Caractéristiques, état de santé, prise en </w:t>
      </w:r>
      <w:r>
        <w:lastRenderedPageBreak/>
        <w:t>charge et poids économique des personnes diabétiques. Saint-Maurice : Institut de veille sanitaire ; 2013. 140 p.</w:t>
      </w:r>
    </w:p>
    <w:p w:rsidR="001F257E" w:rsidRDefault="001F257E" w:rsidP="002B1939">
      <w:pPr>
        <w:jc w:val="both"/>
      </w:pPr>
      <w:proofErr w:type="spellStart"/>
      <w:r>
        <w:t>Druet</w:t>
      </w:r>
      <w:proofErr w:type="spellEnd"/>
      <w:r>
        <w:t xml:space="preserve"> C, </w:t>
      </w:r>
      <w:proofErr w:type="spellStart"/>
      <w:r>
        <w:t>Roudier</w:t>
      </w:r>
      <w:proofErr w:type="spellEnd"/>
      <w:r>
        <w:t xml:space="preserve"> C, </w:t>
      </w:r>
      <w:proofErr w:type="spellStart"/>
      <w:r>
        <w:t>Romon</w:t>
      </w:r>
      <w:proofErr w:type="spellEnd"/>
      <w:r>
        <w:t xml:space="preserve"> I, Assogba F, </w:t>
      </w:r>
      <w:proofErr w:type="spellStart"/>
      <w:r>
        <w:t>Bourdel-Marchasson</w:t>
      </w:r>
      <w:proofErr w:type="spellEnd"/>
      <w:r>
        <w:t xml:space="preserve"> I, et al. Échantillon national témoin représentatif des personnes diabétiques, Entred 2007-2010. Saint-Maurice : Institut de veille sanitaire ; 2012. 8 p.</w:t>
      </w:r>
    </w:p>
    <w:p w:rsidR="001F257E" w:rsidRDefault="001F257E" w:rsidP="002B1939">
      <w:pPr>
        <w:jc w:val="both"/>
      </w:pPr>
      <w:r>
        <w:t xml:space="preserve">Fosse S, </w:t>
      </w:r>
      <w:proofErr w:type="spellStart"/>
      <w:r>
        <w:t>Romon</w:t>
      </w:r>
      <w:proofErr w:type="spellEnd"/>
      <w:r>
        <w:t xml:space="preserve"> I, </w:t>
      </w:r>
      <w:proofErr w:type="spellStart"/>
      <w:r>
        <w:t>Druet</w:t>
      </w:r>
      <w:proofErr w:type="spellEnd"/>
      <w:r>
        <w:t xml:space="preserve"> C, </w:t>
      </w:r>
      <w:proofErr w:type="spellStart"/>
      <w:r>
        <w:t>Fagot-Campagna</w:t>
      </w:r>
      <w:proofErr w:type="spellEnd"/>
      <w:r>
        <w:t xml:space="preserve"> A. Échantillon national témoin représentatif des personnes diabétiques, Entred 2007-2010. Rapport méthodologique. Saint-Maurice : Institut de veille sanitaire ; 2012. 73 p.</w:t>
      </w:r>
    </w:p>
    <w:p w:rsidR="00573AB6" w:rsidRPr="00573AB6" w:rsidRDefault="00592137" w:rsidP="00573AB6">
      <w:pPr>
        <w:jc w:val="both"/>
      </w:pPr>
      <w:hyperlink r:id="rId22" w:history="1">
        <w:r w:rsidR="00573AB6" w:rsidRPr="00573AB6">
          <w:t>Fosse S</w:t>
        </w:r>
      </w:hyperlink>
      <w:r w:rsidR="00573AB6" w:rsidRPr="00573AB6">
        <w:t xml:space="preserve"> ; </w:t>
      </w:r>
      <w:hyperlink r:id="rId23" w:history="1">
        <w:r w:rsidR="00573AB6" w:rsidRPr="00573AB6">
          <w:t xml:space="preserve">Fagot </w:t>
        </w:r>
        <w:proofErr w:type="spellStart"/>
        <w:r w:rsidR="00573AB6" w:rsidRPr="00573AB6">
          <w:t>Campagna</w:t>
        </w:r>
        <w:proofErr w:type="spellEnd"/>
        <w:r w:rsidR="00573AB6" w:rsidRPr="00573AB6">
          <w:t xml:space="preserve"> A</w:t>
        </w:r>
      </w:hyperlink>
      <w:r w:rsidR="00573AB6" w:rsidRPr="00573AB6">
        <w:t xml:space="preserve">. Encadré - Prévalence du diabète, état de santé et recours aux soins des personnes diabétiques originaires d’un pays du Maghreb et résidant en France métropolitaine. Numéro thématique. Santé et recours aux soins des migrants en France. Bull </w:t>
      </w:r>
      <w:proofErr w:type="spellStart"/>
      <w:r w:rsidR="00573AB6" w:rsidRPr="00573AB6">
        <w:t>Epidemiol</w:t>
      </w:r>
      <w:proofErr w:type="spellEnd"/>
      <w:r w:rsidR="00573AB6" w:rsidRPr="00573AB6">
        <w:t xml:space="preserve"> </w:t>
      </w:r>
      <w:proofErr w:type="spellStart"/>
      <w:r w:rsidR="00573AB6" w:rsidRPr="00573AB6">
        <w:t>Hebd</w:t>
      </w:r>
      <w:proofErr w:type="spellEnd"/>
      <w:r w:rsidR="00573AB6" w:rsidRPr="00573AB6">
        <w:t>, 2012;2-4:35-6.</w:t>
      </w:r>
    </w:p>
    <w:p w:rsidR="001F257E" w:rsidRDefault="001F257E" w:rsidP="002B1939">
      <w:pPr>
        <w:jc w:val="both"/>
      </w:pPr>
      <w:proofErr w:type="spellStart"/>
      <w:r>
        <w:t>Mandereau-Bruno</w:t>
      </w:r>
      <w:proofErr w:type="spellEnd"/>
      <w:r>
        <w:t xml:space="preserve"> L, </w:t>
      </w:r>
      <w:proofErr w:type="spellStart"/>
      <w:r>
        <w:t>Druet</w:t>
      </w:r>
      <w:proofErr w:type="spellEnd"/>
      <w:r>
        <w:t xml:space="preserve"> C, </w:t>
      </w:r>
      <w:proofErr w:type="spellStart"/>
      <w:r>
        <w:t>Beltrand</w:t>
      </w:r>
      <w:proofErr w:type="spellEnd"/>
      <w:r>
        <w:t xml:space="preserve"> J, </w:t>
      </w:r>
      <w:proofErr w:type="spellStart"/>
      <w:r>
        <w:t>Milovanovic</w:t>
      </w:r>
      <w:proofErr w:type="spellEnd"/>
      <w:r>
        <w:t xml:space="preserve"> I, Chantry M, Levy-Marchal C. Hospitalisation des enfants diabétiques en France à partir des données de l’enquête Entred-Enfant 2007. Principaux résultats. Saint-Maurice : Institut de veille sanitaire ; 2012. 4 p.</w:t>
      </w:r>
    </w:p>
    <w:p w:rsidR="001F257E" w:rsidRDefault="001F257E" w:rsidP="002B1939">
      <w:pPr>
        <w:jc w:val="both"/>
      </w:pPr>
      <w:r w:rsidRPr="00573AB6">
        <w:t xml:space="preserve">Tiv M, Viel JF, </w:t>
      </w:r>
      <w:proofErr w:type="spellStart"/>
      <w:r w:rsidRPr="00573AB6">
        <w:t>Mauny</w:t>
      </w:r>
      <w:proofErr w:type="spellEnd"/>
      <w:r w:rsidRPr="00573AB6">
        <w:t xml:space="preserve"> F, </w:t>
      </w:r>
      <w:proofErr w:type="spellStart"/>
      <w:r w:rsidRPr="00573AB6">
        <w:t>Eschwège</w:t>
      </w:r>
      <w:proofErr w:type="spellEnd"/>
      <w:r w:rsidRPr="00573AB6">
        <w:t xml:space="preserve"> E, Weill A, Fournier C, </w:t>
      </w:r>
      <w:proofErr w:type="spellStart"/>
      <w:r w:rsidRPr="00573AB6">
        <w:t>Fagot-Campagna</w:t>
      </w:r>
      <w:proofErr w:type="spellEnd"/>
      <w:r w:rsidRPr="00573AB6">
        <w:t xml:space="preserve"> A, </w:t>
      </w:r>
      <w:proofErr w:type="spellStart"/>
      <w:r w:rsidRPr="00573AB6">
        <w:t>Penfornis</w:t>
      </w:r>
      <w:proofErr w:type="spellEnd"/>
      <w:r w:rsidRPr="00573AB6">
        <w:t xml:space="preserve"> A. </w:t>
      </w:r>
      <w:proofErr w:type="spellStart"/>
      <w:r w:rsidRPr="00573AB6">
        <w:t>Medication</w:t>
      </w:r>
      <w:proofErr w:type="spellEnd"/>
      <w:r w:rsidRPr="00573AB6">
        <w:t xml:space="preserve"> </w:t>
      </w:r>
      <w:proofErr w:type="spellStart"/>
      <w:r w:rsidRPr="00573AB6">
        <w:t>adherence</w:t>
      </w:r>
      <w:proofErr w:type="spellEnd"/>
      <w:r w:rsidRPr="00573AB6">
        <w:t xml:space="preserve"> in type 2 </w:t>
      </w:r>
      <w:proofErr w:type="spellStart"/>
      <w:r w:rsidRPr="00573AB6">
        <w:t>diabetes</w:t>
      </w:r>
      <w:proofErr w:type="spellEnd"/>
      <w:r w:rsidRPr="00573AB6">
        <w:t xml:space="preserve">: the ENTRED </w:t>
      </w:r>
      <w:proofErr w:type="spellStart"/>
      <w:r w:rsidRPr="00573AB6">
        <w:t>study</w:t>
      </w:r>
      <w:proofErr w:type="spellEnd"/>
      <w:r w:rsidRPr="00573AB6">
        <w:t xml:space="preserve"> 2007, a French population-</w:t>
      </w:r>
      <w:proofErr w:type="spellStart"/>
      <w:r w:rsidRPr="00573AB6">
        <w:t>based</w:t>
      </w:r>
      <w:proofErr w:type="spellEnd"/>
      <w:r w:rsidRPr="00573AB6">
        <w:t xml:space="preserve"> </w:t>
      </w:r>
      <w:proofErr w:type="spellStart"/>
      <w:r w:rsidRPr="00573AB6">
        <w:t>study</w:t>
      </w:r>
      <w:proofErr w:type="spellEnd"/>
      <w:r w:rsidRPr="00573AB6">
        <w:t xml:space="preserve">. </w:t>
      </w:r>
      <w:proofErr w:type="spellStart"/>
      <w:r>
        <w:t>PLoS</w:t>
      </w:r>
      <w:proofErr w:type="spellEnd"/>
      <w:r>
        <w:t xml:space="preserve"> One 2012 ; 7(3) : e32412.</w:t>
      </w:r>
    </w:p>
    <w:p w:rsidR="001F257E" w:rsidRPr="005A4ECD" w:rsidRDefault="001F257E" w:rsidP="002B1939">
      <w:pPr>
        <w:jc w:val="both"/>
      </w:pPr>
      <w:proofErr w:type="spellStart"/>
      <w:r>
        <w:t>Druet</w:t>
      </w:r>
      <w:proofErr w:type="spellEnd"/>
      <w:r>
        <w:t xml:space="preserve"> C, </w:t>
      </w:r>
      <w:proofErr w:type="spellStart"/>
      <w:r>
        <w:t>Eschwege</w:t>
      </w:r>
      <w:proofErr w:type="spellEnd"/>
      <w:r>
        <w:t xml:space="preserve"> E, </w:t>
      </w:r>
      <w:proofErr w:type="spellStart"/>
      <w:r>
        <w:t>Poutignat</w:t>
      </w:r>
      <w:proofErr w:type="spellEnd"/>
      <w:r>
        <w:t xml:space="preserve"> N, Gautier A, Risse M, </w:t>
      </w:r>
      <w:proofErr w:type="spellStart"/>
      <w:r>
        <w:t>Fagot-Campagna</w:t>
      </w:r>
      <w:proofErr w:type="spellEnd"/>
      <w:r>
        <w:t xml:space="preserve"> A. Selon Entred 2007, contrôle métabolique difficile et complications fréquentes. </w:t>
      </w:r>
      <w:r w:rsidRPr="005A4ECD">
        <w:t>Le Concours Médical Médecine Générale. Tome 134, volume 6. Juin 2012.</w:t>
      </w:r>
    </w:p>
    <w:p w:rsidR="001F257E" w:rsidRPr="001F257E" w:rsidRDefault="001F257E" w:rsidP="002B1939">
      <w:pPr>
        <w:jc w:val="both"/>
        <w:rPr>
          <w:lang w:val="en-US"/>
        </w:rPr>
      </w:pPr>
      <w:proofErr w:type="spellStart"/>
      <w:r>
        <w:t>Bourdel-Marchasson</w:t>
      </w:r>
      <w:proofErr w:type="spellEnd"/>
      <w:r>
        <w:t xml:space="preserve"> I, </w:t>
      </w:r>
      <w:proofErr w:type="spellStart"/>
      <w:r>
        <w:t>Tulon</w:t>
      </w:r>
      <w:proofErr w:type="spellEnd"/>
      <w:r>
        <w:t xml:space="preserve"> A, </w:t>
      </w:r>
      <w:proofErr w:type="spellStart"/>
      <w:r>
        <w:t>Erpelding</w:t>
      </w:r>
      <w:proofErr w:type="spellEnd"/>
      <w:r>
        <w:t xml:space="preserve"> M-L, Lecomte  P, </w:t>
      </w:r>
      <w:proofErr w:type="spellStart"/>
      <w:r>
        <w:t>Vexiau</w:t>
      </w:r>
      <w:proofErr w:type="spellEnd"/>
      <w:r>
        <w:t xml:space="preserve"> P, Briançon S, </w:t>
      </w:r>
      <w:proofErr w:type="spellStart"/>
      <w:r>
        <w:t>Druet</w:t>
      </w:r>
      <w:proofErr w:type="spellEnd"/>
      <w:r>
        <w:t xml:space="preserve"> C,  </w:t>
      </w:r>
      <w:proofErr w:type="spellStart"/>
      <w:r>
        <w:t>Fagot-Campagna</w:t>
      </w:r>
      <w:proofErr w:type="spellEnd"/>
      <w:r>
        <w:t xml:space="preserve"> A, pour le comité scientifique d’Entred 2007-2010. La qualité de vie des diabétiques de type 2 vivant en France métropolitaine : de multiples facteurs associés. </w:t>
      </w:r>
      <w:proofErr w:type="gramStart"/>
      <w:r w:rsidRPr="001F257E">
        <w:rPr>
          <w:lang w:val="en-US"/>
        </w:rPr>
        <w:t>Entred 2007.</w:t>
      </w:r>
      <w:proofErr w:type="gramEnd"/>
      <w:r w:rsidRPr="001F257E">
        <w:rPr>
          <w:lang w:val="en-US"/>
        </w:rPr>
        <w:t xml:space="preserve"> Bull </w:t>
      </w:r>
      <w:proofErr w:type="spellStart"/>
      <w:r w:rsidRPr="001F257E">
        <w:rPr>
          <w:lang w:val="en-US"/>
        </w:rPr>
        <w:t>Epidemiol</w:t>
      </w:r>
      <w:proofErr w:type="spellEnd"/>
      <w:r w:rsidRPr="001F257E">
        <w:rPr>
          <w:lang w:val="en-US"/>
        </w:rPr>
        <w:t xml:space="preserve"> </w:t>
      </w:r>
      <w:proofErr w:type="spellStart"/>
      <w:r w:rsidRPr="001F257E">
        <w:rPr>
          <w:lang w:val="en-US"/>
        </w:rPr>
        <w:t>Hebd</w:t>
      </w:r>
      <w:proofErr w:type="spellEnd"/>
      <w:r w:rsidRPr="001F257E">
        <w:rPr>
          <w:lang w:val="en-US"/>
        </w:rPr>
        <w:t xml:space="preserve"> 2011; 2:15-20</w:t>
      </w:r>
    </w:p>
    <w:p w:rsidR="001F257E" w:rsidRDefault="001F257E" w:rsidP="002B1939">
      <w:pPr>
        <w:jc w:val="both"/>
      </w:pPr>
      <w:proofErr w:type="spellStart"/>
      <w:r w:rsidRPr="001F257E">
        <w:rPr>
          <w:lang w:val="en-US"/>
        </w:rPr>
        <w:t>Pornet</w:t>
      </w:r>
      <w:proofErr w:type="spellEnd"/>
      <w:r w:rsidRPr="001F257E">
        <w:rPr>
          <w:lang w:val="en-US"/>
        </w:rPr>
        <w:t xml:space="preserve"> C, </w:t>
      </w:r>
      <w:proofErr w:type="spellStart"/>
      <w:r w:rsidRPr="001F257E">
        <w:rPr>
          <w:lang w:val="en-US"/>
        </w:rPr>
        <w:t>Bourdel-Marchasson</w:t>
      </w:r>
      <w:proofErr w:type="spellEnd"/>
      <w:r w:rsidRPr="001F257E">
        <w:rPr>
          <w:lang w:val="en-US"/>
        </w:rPr>
        <w:t xml:space="preserve"> I, </w:t>
      </w:r>
      <w:proofErr w:type="spellStart"/>
      <w:r w:rsidRPr="001F257E">
        <w:rPr>
          <w:lang w:val="en-US"/>
        </w:rPr>
        <w:t>Lecomte</w:t>
      </w:r>
      <w:proofErr w:type="spellEnd"/>
      <w:r w:rsidRPr="001F257E">
        <w:rPr>
          <w:lang w:val="en-US"/>
        </w:rPr>
        <w:t xml:space="preserve"> P, </w:t>
      </w:r>
      <w:proofErr w:type="spellStart"/>
      <w:r w:rsidRPr="001F257E">
        <w:rPr>
          <w:lang w:val="en-US"/>
        </w:rPr>
        <w:t>Eschwège</w:t>
      </w:r>
      <w:proofErr w:type="spellEnd"/>
      <w:r w:rsidRPr="001F257E">
        <w:rPr>
          <w:lang w:val="en-US"/>
        </w:rPr>
        <w:t xml:space="preserve"> E, </w:t>
      </w:r>
      <w:proofErr w:type="spellStart"/>
      <w:r w:rsidRPr="001F257E">
        <w:rPr>
          <w:lang w:val="en-US"/>
        </w:rPr>
        <w:t>Romon</w:t>
      </w:r>
      <w:proofErr w:type="spellEnd"/>
      <w:r w:rsidRPr="001F257E">
        <w:rPr>
          <w:lang w:val="en-US"/>
        </w:rPr>
        <w:t xml:space="preserve"> I, Fosse S, Assogba F, </w:t>
      </w:r>
      <w:proofErr w:type="spellStart"/>
      <w:r w:rsidRPr="001F257E">
        <w:rPr>
          <w:lang w:val="en-US"/>
        </w:rPr>
        <w:t>Roudier</w:t>
      </w:r>
      <w:proofErr w:type="spellEnd"/>
      <w:r w:rsidRPr="001F257E">
        <w:rPr>
          <w:lang w:val="en-US"/>
        </w:rPr>
        <w:t xml:space="preserve"> C, </w:t>
      </w:r>
      <w:proofErr w:type="spellStart"/>
      <w:r w:rsidRPr="001F257E">
        <w:rPr>
          <w:lang w:val="en-US"/>
        </w:rPr>
        <w:t>Fagot-Campagna</w:t>
      </w:r>
      <w:proofErr w:type="spellEnd"/>
      <w:r w:rsidRPr="001F257E">
        <w:rPr>
          <w:lang w:val="en-US"/>
        </w:rPr>
        <w:t xml:space="preserve"> A for the Entred scientific committee. Trends in the quality of care for elderly people with type 2 diabetes: the need for improvements in safety and quality (the 2001 and 2007 Entred studies). </w:t>
      </w:r>
      <w:r>
        <w:t xml:space="preserve">Diabetes </w:t>
      </w:r>
      <w:proofErr w:type="spellStart"/>
      <w:r>
        <w:t>Metab</w:t>
      </w:r>
      <w:proofErr w:type="spellEnd"/>
      <w:r>
        <w:t xml:space="preserve">. 2011 Apr;37(2):152-61. </w:t>
      </w:r>
      <w:proofErr w:type="spellStart"/>
      <w:r>
        <w:t>Epub</w:t>
      </w:r>
      <w:proofErr w:type="spellEnd"/>
      <w:r>
        <w:t xml:space="preserve"> 2011 Mar 23.</w:t>
      </w:r>
    </w:p>
    <w:p w:rsidR="001F257E" w:rsidRDefault="001F257E" w:rsidP="002B1939">
      <w:pPr>
        <w:jc w:val="both"/>
      </w:pPr>
      <w:proofErr w:type="spellStart"/>
      <w:r>
        <w:t>Pornet</w:t>
      </w:r>
      <w:proofErr w:type="spellEnd"/>
      <w:r>
        <w:t xml:space="preserve"> C, </w:t>
      </w:r>
      <w:proofErr w:type="spellStart"/>
      <w:r>
        <w:t>Bourdel-Marchasson</w:t>
      </w:r>
      <w:proofErr w:type="spellEnd"/>
      <w:r>
        <w:t xml:space="preserve"> I, Lecomte P, </w:t>
      </w:r>
      <w:proofErr w:type="spellStart"/>
      <w:r>
        <w:t>Eschwège</w:t>
      </w:r>
      <w:proofErr w:type="spellEnd"/>
      <w:r>
        <w:t xml:space="preserve"> E, </w:t>
      </w:r>
      <w:proofErr w:type="spellStart"/>
      <w:r>
        <w:t>Romon</w:t>
      </w:r>
      <w:proofErr w:type="spellEnd"/>
      <w:r>
        <w:t xml:space="preserve"> I, Fosse S, Assogba F, </w:t>
      </w:r>
      <w:proofErr w:type="spellStart"/>
      <w:r>
        <w:t>Roudier</w:t>
      </w:r>
      <w:proofErr w:type="spellEnd"/>
      <w:r>
        <w:t xml:space="preserve"> C, </w:t>
      </w:r>
      <w:proofErr w:type="spellStart"/>
      <w:r>
        <w:t>Fagot-Campagna</w:t>
      </w:r>
      <w:proofErr w:type="spellEnd"/>
      <w:r>
        <w:t xml:space="preserve"> A pour le comité scientifique Entred. Diabète du sujet âgé : état de santé, qualité de la prise en charge médicale et perspectives (à partir des études ENTRED). La Revue de Gériatrie 2011 ; 36 : 601-608</w:t>
      </w:r>
    </w:p>
    <w:p w:rsidR="001F257E" w:rsidRPr="001F257E" w:rsidRDefault="001F257E" w:rsidP="002B1939">
      <w:pPr>
        <w:jc w:val="both"/>
        <w:rPr>
          <w:lang w:val="en-US"/>
        </w:rPr>
      </w:pPr>
      <w:r>
        <w:t xml:space="preserve">Gautier A, </w:t>
      </w:r>
      <w:proofErr w:type="spellStart"/>
      <w:r>
        <w:t>Fagot-Campagna</w:t>
      </w:r>
      <w:proofErr w:type="spellEnd"/>
      <w:r>
        <w:t xml:space="preserve"> A, Paumier A, Weill A, </w:t>
      </w:r>
      <w:proofErr w:type="spellStart"/>
      <w:r>
        <w:t>Poutignat</w:t>
      </w:r>
      <w:proofErr w:type="spellEnd"/>
      <w:r>
        <w:t xml:space="preserve"> N, Fournier C. Le diabète en France : résultats d’une enquête menée auprès des personnes diabétiques et de leurs médecins. </w:t>
      </w:r>
      <w:r w:rsidRPr="001F257E">
        <w:rPr>
          <w:lang w:val="en-US"/>
        </w:rPr>
        <w:t xml:space="preserve">La santé de </w:t>
      </w:r>
      <w:proofErr w:type="spellStart"/>
      <w:r w:rsidRPr="001F257E">
        <w:rPr>
          <w:lang w:val="en-US"/>
        </w:rPr>
        <w:t>l’homme</w:t>
      </w:r>
      <w:proofErr w:type="spellEnd"/>
      <w:r w:rsidRPr="001F257E">
        <w:rPr>
          <w:lang w:val="en-US"/>
        </w:rPr>
        <w:t xml:space="preserve"> </w:t>
      </w:r>
      <w:proofErr w:type="spellStart"/>
      <w:r w:rsidRPr="001F257E">
        <w:rPr>
          <w:lang w:val="en-US"/>
        </w:rPr>
        <w:t>janvier-février</w:t>
      </w:r>
      <w:proofErr w:type="spellEnd"/>
      <w:r w:rsidRPr="001F257E">
        <w:rPr>
          <w:lang w:val="en-US"/>
        </w:rPr>
        <w:t xml:space="preserve"> 2010, n° 405.</w:t>
      </w:r>
    </w:p>
    <w:p w:rsidR="001F257E" w:rsidRDefault="001F257E" w:rsidP="002B1939">
      <w:pPr>
        <w:jc w:val="both"/>
      </w:pPr>
      <w:proofErr w:type="spellStart"/>
      <w:r w:rsidRPr="001F257E">
        <w:rPr>
          <w:lang w:val="en-US"/>
        </w:rPr>
        <w:lastRenderedPageBreak/>
        <w:t>Hiebel</w:t>
      </w:r>
      <w:proofErr w:type="spellEnd"/>
      <w:r w:rsidRPr="001F257E">
        <w:rPr>
          <w:lang w:val="en-US"/>
        </w:rPr>
        <w:t xml:space="preserve"> A, </w:t>
      </w:r>
      <w:proofErr w:type="spellStart"/>
      <w:r w:rsidRPr="001F257E">
        <w:rPr>
          <w:lang w:val="en-US"/>
        </w:rPr>
        <w:t>Fagot-Campagna</w:t>
      </w:r>
      <w:proofErr w:type="spellEnd"/>
      <w:r w:rsidRPr="001F257E">
        <w:rPr>
          <w:lang w:val="en-US"/>
        </w:rPr>
        <w:t xml:space="preserve"> A, Fosse S, </w:t>
      </w:r>
      <w:proofErr w:type="spellStart"/>
      <w:r w:rsidRPr="001F257E">
        <w:rPr>
          <w:lang w:val="en-US"/>
        </w:rPr>
        <w:t>Varroud</w:t>
      </w:r>
      <w:proofErr w:type="spellEnd"/>
      <w:r w:rsidRPr="001F257E">
        <w:rPr>
          <w:lang w:val="en-US"/>
        </w:rPr>
        <w:t xml:space="preserve">-Vial M, Weill A, </w:t>
      </w:r>
      <w:proofErr w:type="spellStart"/>
      <w:r w:rsidRPr="001F257E">
        <w:rPr>
          <w:lang w:val="en-US"/>
        </w:rPr>
        <w:t>Penfornis</w:t>
      </w:r>
      <w:proofErr w:type="spellEnd"/>
      <w:r w:rsidRPr="001F257E">
        <w:rPr>
          <w:lang w:val="en-US"/>
        </w:rPr>
        <w:t xml:space="preserve"> A. Feasibility of screening for silent myocardial </w:t>
      </w:r>
      <w:proofErr w:type="spellStart"/>
      <w:r w:rsidRPr="001F257E">
        <w:rPr>
          <w:lang w:val="en-US"/>
        </w:rPr>
        <w:t>ischaemia</w:t>
      </w:r>
      <w:proofErr w:type="spellEnd"/>
      <w:r w:rsidRPr="001F257E">
        <w:rPr>
          <w:lang w:val="en-US"/>
        </w:rPr>
        <w:t xml:space="preserve"> according to the ALFEDIAM-SFC 2004 Guidelines in a population of diabetic patients. . </w:t>
      </w:r>
      <w:r>
        <w:t xml:space="preserve">Diabetes </w:t>
      </w:r>
      <w:proofErr w:type="spellStart"/>
      <w:r>
        <w:t>Metab</w:t>
      </w:r>
      <w:proofErr w:type="spellEnd"/>
      <w:r>
        <w:t xml:space="preserve"> 2010:36:286-292.</w:t>
      </w:r>
    </w:p>
    <w:p w:rsidR="001F257E" w:rsidRDefault="001F257E" w:rsidP="002B1939">
      <w:pPr>
        <w:jc w:val="both"/>
      </w:pPr>
      <w:proofErr w:type="spellStart"/>
      <w:r>
        <w:t>Ndong</w:t>
      </w:r>
      <w:proofErr w:type="spellEnd"/>
      <w:r>
        <w:t xml:space="preserve"> JR, </w:t>
      </w:r>
      <w:proofErr w:type="spellStart"/>
      <w:r>
        <w:t>Romon</w:t>
      </w:r>
      <w:proofErr w:type="spellEnd"/>
      <w:r>
        <w:t xml:space="preserve"> I, </w:t>
      </w:r>
      <w:proofErr w:type="spellStart"/>
      <w:r>
        <w:t>Druet</w:t>
      </w:r>
      <w:proofErr w:type="spellEnd"/>
      <w:r>
        <w:t xml:space="preserve"> C, </w:t>
      </w:r>
      <w:proofErr w:type="spellStart"/>
      <w:r>
        <w:t>Prévot</w:t>
      </w:r>
      <w:proofErr w:type="spellEnd"/>
      <w:r>
        <w:t xml:space="preserve"> L, Hubert-</w:t>
      </w:r>
      <w:proofErr w:type="spellStart"/>
      <w:r>
        <w:t>Brierre</w:t>
      </w:r>
      <w:proofErr w:type="spellEnd"/>
      <w:r>
        <w:t xml:space="preserve"> R, </w:t>
      </w:r>
      <w:proofErr w:type="spellStart"/>
      <w:r>
        <w:t>Pascolini</w:t>
      </w:r>
      <w:proofErr w:type="spellEnd"/>
      <w:r>
        <w:t xml:space="preserve"> E, et al. Caractéristiques, risque vasculaire, complications et qualité des soins des personnes diabétiques dans les départements d'outre-mer et comparaison à la métropole : Entred 2007-2010, France. Bull </w:t>
      </w:r>
      <w:proofErr w:type="spellStart"/>
      <w:r>
        <w:t>Epidemiol</w:t>
      </w:r>
      <w:proofErr w:type="spellEnd"/>
      <w:r>
        <w:t xml:space="preserve"> </w:t>
      </w:r>
      <w:proofErr w:type="spellStart"/>
      <w:r>
        <w:t>Hebd</w:t>
      </w:r>
      <w:proofErr w:type="spellEnd"/>
      <w:r>
        <w:t xml:space="preserve"> 2010;42-43:432-6.</w:t>
      </w:r>
    </w:p>
    <w:p w:rsidR="001F257E" w:rsidRPr="001F257E" w:rsidRDefault="001F257E" w:rsidP="002B1939">
      <w:pPr>
        <w:jc w:val="both"/>
        <w:rPr>
          <w:lang w:val="en-US"/>
        </w:rPr>
      </w:pPr>
      <w:proofErr w:type="spellStart"/>
      <w:r>
        <w:t>Fagot-Campagna</w:t>
      </w:r>
      <w:proofErr w:type="spellEnd"/>
      <w:r>
        <w:t xml:space="preserve"> A, Weill A, Paumier A, </w:t>
      </w:r>
      <w:proofErr w:type="spellStart"/>
      <w:r>
        <w:t>Poutignat</w:t>
      </w:r>
      <w:proofErr w:type="spellEnd"/>
      <w:r>
        <w:t xml:space="preserve"> N, Fournier C, Fosse S, </w:t>
      </w:r>
      <w:proofErr w:type="spellStart"/>
      <w:r>
        <w:t>Roudier</w:t>
      </w:r>
      <w:proofErr w:type="spellEnd"/>
      <w:r>
        <w:t xml:space="preserve"> C, </w:t>
      </w:r>
      <w:proofErr w:type="spellStart"/>
      <w:r>
        <w:t>Romon</w:t>
      </w:r>
      <w:proofErr w:type="spellEnd"/>
      <w:r>
        <w:t xml:space="preserve"> I, Chantry M, </w:t>
      </w:r>
      <w:proofErr w:type="spellStart"/>
      <w:r>
        <w:t>Detournay</w:t>
      </w:r>
      <w:proofErr w:type="spellEnd"/>
      <w:r>
        <w:t xml:space="preserve"> B, </w:t>
      </w:r>
      <w:proofErr w:type="spellStart"/>
      <w:r>
        <w:t>Eschwège</w:t>
      </w:r>
      <w:proofErr w:type="spellEnd"/>
      <w:r>
        <w:t xml:space="preserve"> E, </w:t>
      </w:r>
      <w:proofErr w:type="spellStart"/>
      <w:r>
        <w:t>Rudnichi</w:t>
      </w:r>
      <w:proofErr w:type="spellEnd"/>
      <w:r>
        <w:t xml:space="preserve"> A, </w:t>
      </w:r>
      <w:proofErr w:type="spellStart"/>
      <w:r>
        <w:t>Druet</w:t>
      </w:r>
      <w:proofErr w:type="spellEnd"/>
      <w:r>
        <w:t xml:space="preserve"> C, Halimi S. Que retenir du bilan d’Entred 2007-2010 ? </w:t>
      </w:r>
      <w:proofErr w:type="spellStart"/>
      <w:r w:rsidRPr="001F257E">
        <w:rPr>
          <w:lang w:val="en-US"/>
        </w:rPr>
        <w:t>Médecine</w:t>
      </w:r>
      <w:proofErr w:type="spellEnd"/>
      <w:r w:rsidRPr="001F257E">
        <w:rPr>
          <w:lang w:val="en-US"/>
        </w:rPr>
        <w:t xml:space="preserve"> des Maladies </w:t>
      </w:r>
      <w:proofErr w:type="spellStart"/>
      <w:r w:rsidRPr="001F257E">
        <w:rPr>
          <w:lang w:val="en-US"/>
        </w:rPr>
        <w:t>Métaboliques</w:t>
      </w:r>
      <w:proofErr w:type="spellEnd"/>
      <w:r w:rsidRPr="001F257E">
        <w:rPr>
          <w:lang w:val="en-US"/>
        </w:rPr>
        <w:t xml:space="preserve"> 2010</w:t>
      </w:r>
      <w:proofErr w:type="gramStart"/>
      <w:r w:rsidRPr="001F257E">
        <w:rPr>
          <w:lang w:val="en-US"/>
        </w:rPr>
        <w:t>;2</w:t>
      </w:r>
      <w:proofErr w:type="gramEnd"/>
      <w:r w:rsidRPr="001F257E">
        <w:rPr>
          <w:lang w:val="en-US"/>
        </w:rPr>
        <w:t>(4):212-218.</w:t>
      </w:r>
    </w:p>
    <w:p w:rsidR="001F257E" w:rsidRPr="001F257E" w:rsidRDefault="001F257E" w:rsidP="002B1939">
      <w:pPr>
        <w:jc w:val="both"/>
        <w:rPr>
          <w:lang w:val="en-US"/>
        </w:rPr>
      </w:pPr>
      <w:proofErr w:type="spellStart"/>
      <w:r w:rsidRPr="001F257E">
        <w:rPr>
          <w:lang w:val="en-US"/>
        </w:rPr>
        <w:t>Boini</w:t>
      </w:r>
      <w:proofErr w:type="spellEnd"/>
      <w:r w:rsidRPr="001F257E">
        <w:rPr>
          <w:lang w:val="en-US"/>
        </w:rPr>
        <w:t xml:space="preserve"> S, </w:t>
      </w:r>
      <w:proofErr w:type="spellStart"/>
      <w:r w:rsidRPr="001F257E">
        <w:rPr>
          <w:lang w:val="en-US"/>
        </w:rPr>
        <w:t>Erpelding</w:t>
      </w:r>
      <w:proofErr w:type="spellEnd"/>
      <w:r w:rsidRPr="001F257E">
        <w:rPr>
          <w:lang w:val="en-US"/>
        </w:rPr>
        <w:t xml:space="preserve"> ML, </w:t>
      </w:r>
      <w:proofErr w:type="spellStart"/>
      <w:r w:rsidRPr="001F257E">
        <w:rPr>
          <w:lang w:val="en-US"/>
        </w:rPr>
        <w:t>Fagot-Campagna</w:t>
      </w:r>
      <w:proofErr w:type="spellEnd"/>
      <w:r w:rsidRPr="001F257E">
        <w:rPr>
          <w:lang w:val="en-US"/>
        </w:rPr>
        <w:t xml:space="preserve"> A, </w:t>
      </w:r>
      <w:proofErr w:type="spellStart"/>
      <w:r w:rsidRPr="001F257E">
        <w:rPr>
          <w:lang w:val="en-US"/>
        </w:rPr>
        <w:t>Mesbah</w:t>
      </w:r>
      <w:proofErr w:type="spellEnd"/>
      <w:r w:rsidRPr="001F257E">
        <w:rPr>
          <w:lang w:val="en-US"/>
        </w:rPr>
        <w:t xml:space="preserve"> M, </w:t>
      </w:r>
      <w:proofErr w:type="spellStart"/>
      <w:r w:rsidRPr="001F257E">
        <w:rPr>
          <w:lang w:val="en-US"/>
        </w:rPr>
        <w:t>Chwalow</w:t>
      </w:r>
      <w:proofErr w:type="spellEnd"/>
      <w:r w:rsidRPr="001F257E">
        <w:rPr>
          <w:lang w:val="en-US"/>
        </w:rPr>
        <w:t xml:space="preserve"> J, </w:t>
      </w:r>
      <w:proofErr w:type="spellStart"/>
      <w:r w:rsidRPr="001F257E">
        <w:rPr>
          <w:lang w:val="en-US"/>
        </w:rPr>
        <w:t>Penfornis</w:t>
      </w:r>
      <w:proofErr w:type="spellEnd"/>
      <w:r w:rsidRPr="001F257E">
        <w:rPr>
          <w:lang w:val="en-US"/>
        </w:rPr>
        <w:t xml:space="preserve"> A, </w:t>
      </w:r>
      <w:proofErr w:type="spellStart"/>
      <w:r w:rsidRPr="001F257E">
        <w:rPr>
          <w:lang w:val="en-US"/>
        </w:rPr>
        <w:t>Coliche</w:t>
      </w:r>
      <w:proofErr w:type="spellEnd"/>
      <w:r w:rsidRPr="001F257E">
        <w:rPr>
          <w:lang w:val="en-US"/>
        </w:rPr>
        <w:t xml:space="preserve"> V, </w:t>
      </w:r>
      <w:proofErr w:type="spellStart"/>
      <w:r w:rsidRPr="001F257E">
        <w:rPr>
          <w:lang w:val="en-US"/>
        </w:rPr>
        <w:t>Mollet</w:t>
      </w:r>
      <w:proofErr w:type="spellEnd"/>
      <w:r w:rsidRPr="001F257E">
        <w:rPr>
          <w:lang w:val="en-US"/>
        </w:rPr>
        <w:t xml:space="preserve"> E, Meadows K, </w:t>
      </w:r>
      <w:proofErr w:type="spellStart"/>
      <w:r w:rsidRPr="001F257E">
        <w:rPr>
          <w:lang w:val="en-US"/>
        </w:rPr>
        <w:t>Briançon</w:t>
      </w:r>
      <w:proofErr w:type="spellEnd"/>
      <w:r w:rsidRPr="001F257E">
        <w:rPr>
          <w:lang w:val="en-US"/>
        </w:rPr>
        <w:t xml:space="preserve"> S. Factors associated with health-related quality of life in people with type 2 diabetes living in France, Health and Quality of Life Outcomes 2010, 8:124.</w:t>
      </w:r>
    </w:p>
    <w:p w:rsidR="001F257E" w:rsidRDefault="001F257E" w:rsidP="002B1939">
      <w:pPr>
        <w:jc w:val="both"/>
      </w:pPr>
      <w:proofErr w:type="spellStart"/>
      <w:r>
        <w:t>Némirovsky</w:t>
      </w:r>
      <w:proofErr w:type="spellEnd"/>
      <w:r>
        <w:t xml:space="preserve"> B, d’après un entretien avec </w:t>
      </w:r>
      <w:proofErr w:type="spellStart"/>
      <w:r>
        <w:t>Fagot-Campagna</w:t>
      </w:r>
      <w:proofErr w:type="spellEnd"/>
      <w:r>
        <w:t xml:space="preserve"> A. Diabète de type 1 : premiers enseignements de l’étude Entred 2007. Le Concours Médical 2010; 5:188-190.</w:t>
      </w:r>
    </w:p>
    <w:p w:rsidR="001F257E" w:rsidRDefault="001F257E" w:rsidP="002B1939">
      <w:pPr>
        <w:jc w:val="both"/>
      </w:pPr>
      <w:proofErr w:type="spellStart"/>
      <w:r>
        <w:t>Fagot-Campagna</w:t>
      </w:r>
      <w:proofErr w:type="spellEnd"/>
      <w:r>
        <w:t xml:space="preserve"> A, Fosse S, </w:t>
      </w:r>
      <w:proofErr w:type="spellStart"/>
      <w:r>
        <w:t>Roudier</w:t>
      </w:r>
      <w:proofErr w:type="spellEnd"/>
      <w:r>
        <w:t xml:space="preserve"> C, </w:t>
      </w:r>
      <w:proofErr w:type="spellStart"/>
      <w:r>
        <w:t>Romon</w:t>
      </w:r>
      <w:proofErr w:type="spellEnd"/>
      <w:r>
        <w:t xml:space="preserve"> I, </w:t>
      </w:r>
      <w:proofErr w:type="spellStart"/>
      <w:r>
        <w:t>Penfornis</w:t>
      </w:r>
      <w:proofErr w:type="spellEnd"/>
      <w:r>
        <w:t xml:space="preserve"> A, Lecomte P, </w:t>
      </w:r>
      <w:proofErr w:type="spellStart"/>
      <w:r>
        <w:t>Bourdel-Marchasson</w:t>
      </w:r>
      <w:proofErr w:type="spellEnd"/>
      <w:r>
        <w:t xml:space="preserve"> I, Chantry M, Deligne J, Fournier C, </w:t>
      </w:r>
      <w:proofErr w:type="spellStart"/>
      <w:r>
        <w:t>Poutignat</w:t>
      </w:r>
      <w:proofErr w:type="spellEnd"/>
      <w:r>
        <w:t xml:space="preserve"> N, Weill A, Paumier A, </w:t>
      </w:r>
      <w:proofErr w:type="spellStart"/>
      <w:r>
        <w:t>Escwège</w:t>
      </w:r>
      <w:proofErr w:type="spellEnd"/>
      <w:r>
        <w:t xml:space="preserve"> E, pour le Comité Scientifique Entred. Caractéristiques, risque vasculaire et complications chez les personnes diabétiques en France métropolitaine : d’importantes évolutions entre Entred 2001 et Entred 2007. Feuillets de Biologie 2010;294(LI):1-6.</w:t>
      </w:r>
    </w:p>
    <w:p w:rsidR="001F257E" w:rsidRDefault="001F257E" w:rsidP="002B1939">
      <w:pPr>
        <w:jc w:val="both"/>
      </w:pPr>
      <w:r>
        <w:t xml:space="preserve">Ricci P, Chantry M, </w:t>
      </w:r>
      <w:proofErr w:type="spellStart"/>
      <w:r>
        <w:t>Detournay</w:t>
      </w:r>
      <w:proofErr w:type="spellEnd"/>
      <w:r>
        <w:t xml:space="preserve"> B, </w:t>
      </w:r>
      <w:proofErr w:type="spellStart"/>
      <w:r>
        <w:t>Poutignat</w:t>
      </w:r>
      <w:proofErr w:type="spellEnd"/>
      <w:r>
        <w:t xml:space="preserve"> N, </w:t>
      </w:r>
      <w:proofErr w:type="spellStart"/>
      <w:r>
        <w:t>Kusnik</w:t>
      </w:r>
      <w:proofErr w:type="spellEnd"/>
      <w:r>
        <w:t xml:space="preserve">-Joinville O, Raimond V, </w:t>
      </w:r>
      <w:proofErr w:type="spellStart"/>
      <w:r>
        <w:t>Thammavong</w:t>
      </w:r>
      <w:proofErr w:type="spellEnd"/>
      <w:r>
        <w:t xml:space="preserve"> N, Weill A, pour le Comité Scientifique d'Entred. Coûts des soins remboursés par l’assurance maladie aux personnes traitées pour diabète : études Entred 2001 et 2007. Prat </w:t>
      </w:r>
      <w:proofErr w:type="spellStart"/>
      <w:r>
        <w:t>Organ</w:t>
      </w:r>
      <w:proofErr w:type="spellEnd"/>
      <w:r>
        <w:t xml:space="preserve"> Soins 2010;41(1):1-10.</w:t>
      </w:r>
    </w:p>
    <w:p w:rsidR="001F257E" w:rsidRDefault="001F257E" w:rsidP="002B1939">
      <w:pPr>
        <w:jc w:val="both"/>
      </w:pPr>
      <w:r>
        <w:t>Fournier C. Regard sur le diabète. Encadré « En bref ». Lettre électronique Equilibre n°49, 2009.</w:t>
      </w:r>
    </w:p>
    <w:p w:rsidR="001F257E" w:rsidRDefault="001F257E" w:rsidP="002B1939">
      <w:pPr>
        <w:jc w:val="both"/>
      </w:pPr>
      <w:proofErr w:type="spellStart"/>
      <w:r>
        <w:t>Erpelding</w:t>
      </w:r>
      <w:proofErr w:type="spellEnd"/>
      <w:r>
        <w:t xml:space="preserve"> ML, </w:t>
      </w:r>
      <w:proofErr w:type="spellStart"/>
      <w:r>
        <w:t>Boini</w:t>
      </w:r>
      <w:proofErr w:type="spellEnd"/>
      <w:r>
        <w:t xml:space="preserve"> S, </w:t>
      </w:r>
      <w:proofErr w:type="spellStart"/>
      <w:r>
        <w:t>Fagot-Campagna</w:t>
      </w:r>
      <w:proofErr w:type="spellEnd"/>
      <w:r>
        <w:t xml:space="preserve"> A, </w:t>
      </w:r>
      <w:proofErr w:type="spellStart"/>
      <w:r>
        <w:t>Mesbah</w:t>
      </w:r>
      <w:proofErr w:type="spellEnd"/>
      <w:r>
        <w:t xml:space="preserve"> M, </w:t>
      </w:r>
      <w:proofErr w:type="spellStart"/>
      <w:r>
        <w:t>Chwalow</w:t>
      </w:r>
      <w:proofErr w:type="spellEnd"/>
      <w:r>
        <w:t xml:space="preserve"> J, </w:t>
      </w:r>
      <w:proofErr w:type="spellStart"/>
      <w:r>
        <w:t>Penfornis</w:t>
      </w:r>
      <w:proofErr w:type="spellEnd"/>
      <w:r>
        <w:t xml:space="preserve"> A, </w:t>
      </w:r>
      <w:proofErr w:type="spellStart"/>
      <w:r>
        <w:t>Coliche</w:t>
      </w:r>
      <w:proofErr w:type="spellEnd"/>
      <w:r>
        <w:t xml:space="preserve"> V, Mollet E, </w:t>
      </w:r>
      <w:proofErr w:type="spellStart"/>
      <w:r>
        <w:t>Meadows</w:t>
      </w:r>
      <w:proofErr w:type="spellEnd"/>
      <w:r>
        <w:t xml:space="preserve"> K, Briançon S, pour le comité scientifique d’Entred 2001. Valeurs de référence de qualité de vie (DHP) chez les personnes diabétiques vivant en France – Entred 2001-2003. Bull </w:t>
      </w:r>
      <w:proofErr w:type="spellStart"/>
      <w:r>
        <w:t>Epidemiol</w:t>
      </w:r>
      <w:proofErr w:type="spellEnd"/>
      <w:r>
        <w:t xml:space="preserve"> </w:t>
      </w:r>
      <w:proofErr w:type="spellStart"/>
      <w:r>
        <w:t>Hebd</w:t>
      </w:r>
      <w:proofErr w:type="spellEnd"/>
      <w:r>
        <w:t xml:space="preserve"> 2009;34:368-71.</w:t>
      </w:r>
    </w:p>
    <w:p w:rsidR="001F257E" w:rsidRDefault="001F257E" w:rsidP="002B1939">
      <w:pPr>
        <w:jc w:val="both"/>
      </w:pPr>
      <w:proofErr w:type="spellStart"/>
      <w:r>
        <w:t>Fagot-Campagna</w:t>
      </w:r>
      <w:proofErr w:type="spellEnd"/>
      <w:r>
        <w:t xml:space="preserve"> A, Fosse S, </w:t>
      </w:r>
      <w:proofErr w:type="spellStart"/>
      <w:r>
        <w:t>Roudier</w:t>
      </w:r>
      <w:proofErr w:type="spellEnd"/>
      <w:r>
        <w:t xml:space="preserve"> C, </w:t>
      </w:r>
      <w:proofErr w:type="spellStart"/>
      <w:r>
        <w:t>Romon</w:t>
      </w:r>
      <w:proofErr w:type="spellEnd"/>
      <w:r>
        <w:t xml:space="preserve"> I, </w:t>
      </w:r>
      <w:proofErr w:type="spellStart"/>
      <w:r>
        <w:t>Penfornis</w:t>
      </w:r>
      <w:proofErr w:type="spellEnd"/>
      <w:r>
        <w:t xml:space="preserve"> A, Lecomte P, </w:t>
      </w:r>
      <w:proofErr w:type="spellStart"/>
      <w:r>
        <w:t>Bourdel-Marchasson</w:t>
      </w:r>
      <w:proofErr w:type="spellEnd"/>
      <w:r>
        <w:t xml:space="preserve"> I, Chantry M, Deligne J, Fournier C, </w:t>
      </w:r>
      <w:proofErr w:type="spellStart"/>
      <w:r>
        <w:t>Poutignat</w:t>
      </w:r>
      <w:proofErr w:type="spellEnd"/>
      <w:r>
        <w:t xml:space="preserve"> N, Weill A, Paumier A, </w:t>
      </w:r>
      <w:proofErr w:type="spellStart"/>
      <w:r>
        <w:t>Eschwège</w:t>
      </w:r>
      <w:proofErr w:type="spellEnd"/>
      <w:r>
        <w:t xml:space="preserve"> E, pour le comité scientifique Entred. Caractéristiques, risque vasculaire et complications chez les personnes diabétiques en France métropolitaine : d’importantes évolutions entre Entred 2001 et Entred 2007. Bull </w:t>
      </w:r>
      <w:proofErr w:type="spellStart"/>
      <w:r>
        <w:t>Epidémiol</w:t>
      </w:r>
      <w:proofErr w:type="spellEnd"/>
      <w:r>
        <w:t xml:space="preserve"> </w:t>
      </w:r>
      <w:proofErr w:type="spellStart"/>
      <w:r>
        <w:t>hebd</w:t>
      </w:r>
      <w:proofErr w:type="spellEnd"/>
      <w:r>
        <w:t xml:space="preserve"> 2009;42-43:450-5</w:t>
      </w:r>
    </w:p>
    <w:p w:rsidR="001F257E" w:rsidRDefault="001F257E" w:rsidP="002B1939">
      <w:pPr>
        <w:jc w:val="both"/>
      </w:pPr>
      <w:r>
        <w:t xml:space="preserve">Robert J, </w:t>
      </w:r>
      <w:proofErr w:type="spellStart"/>
      <w:r>
        <w:t>Roudier</w:t>
      </w:r>
      <w:proofErr w:type="spellEnd"/>
      <w:r>
        <w:t xml:space="preserve"> C, </w:t>
      </w:r>
      <w:proofErr w:type="spellStart"/>
      <w:r>
        <w:t>Poutignat</w:t>
      </w:r>
      <w:proofErr w:type="spellEnd"/>
      <w:r>
        <w:t xml:space="preserve"> N, </w:t>
      </w:r>
      <w:proofErr w:type="spellStart"/>
      <w:r>
        <w:t>Fagot-Campagna</w:t>
      </w:r>
      <w:proofErr w:type="spellEnd"/>
      <w:r>
        <w:t xml:space="preserve"> A, Weill A, </w:t>
      </w:r>
      <w:proofErr w:type="spellStart"/>
      <w:r>
        <w:t>Rudnichi</w:t>
      </w:r>
      <w:proofErr w:type="spellEnd"/>
      <w:r>
        <w:t xml:space="preserve"> A, </w:t>
      </w:r>
      <w:proofErr w:type="spellStart"/>
      <w:r>
        <w:t>Thammavong</w:t>
      </w:r>
      <w:proofErr w:type="spellEnd"/>
      <w:r>
        <w:t xml:space="preserve"> N, </w:t>
      </w:r>
      <w:proofErr w:type="spellStart"/>
      <w:r>
        <w:t>Fontbonne</w:t>
      </w:r>
      <w:proofErr w:type="spellEnd"/>
      <w:r>
        <w:t xml:space="preserve"> A, </w:t>
      </w:r>
      <w:proofErr w:type="spellStart"/>
      <w:r>
        <w:t>Detournay</w:t>
      </w:r>
      <w:proofErr w:type="spellEnd"/>
      <w:r>
        <w:t xml:space="preserve"> B, pour le comité scientifique Entred. Prise en charge des personnes diabétiques de type 2 en France en 2007 et tendances par rapport à 2001. Bull </w:t>
      </w:r>
      <w:proofErr w:type="spellStart"/>
      <w:r>
        <w:t>Epidemiol</w:t>
      </w:r>
      <w:proofErr w:type="spellEnd"/>
      <w:r>
        <w:t xml:space="preserve"> </w:t>
      </w:r>
      <w:proofErr w:type="spellStart"/>
      <w:r>
        <w:t>Hebd</w:t>
      </w:r>
      <w:proofErr w:type="spellEnd"/>
      <w:r>
        <w:t xml:space="preserve"> 2009;42-43:455-60</w:t>
      </w:r>
    </w:p>
    <w:p w:rsidR="001F257E" w:rsidRDefault="001F257E" w:rsidP="002B1939">
      <w:pPr>
        <w:jc w:val="both"/>
      </w:pPr>
      <w:r>
        <w:t xml:space="preserve">Fournier C, Gautier A, Attali C, Bocquet-Chabert A, </w:t>
      </w:r>
      <w:proofErr w:type="spellStart"/>
      <w:r>
        <w:t>Mosnier-Pudar</w:t>
      </w:r>
      <w:proofErr w:type="spellEnd"/>
      <w:r>
        <w:t xml:space="preserve"> H, </w:t>
      </w:r>
      <w:proofErr w:type="spellStart"/>
      <w:r>
        <w:t>Aujoulat</w:t>
      </w:r>
      <w:proofErr w:type="spellEnd"/>
      <w:r>
        <w:t xml:space="preserve"> I, </w:t>
      </w:r>
      <w:proofErr w:type="spellStart"/>
      <w:r>
        <w:t>Fagot-Campagna</w:t>
      </w:r>
      <w:proofErr w:type="spellEnd"/>
      <w:r>
        <w:t xml:space="preserve"> A, pour le groupe d’experts « démarche éducative » de l’Inpes. Besoins d’information et d’éducation </w:t>
      </w:r>
      <w:r>
        <w:lastRenderedPageBreak/>
        <w:t xml:space="preserve">des personnes diabétiques, pratiques éducatives des médecins, étude Entred, France, 2007. Bull </w:t>
      </w:r>
      <w:proofErr w:type="spellStart"/>
      <w:r>
        <w:t>Epidemiol</w:t>
      </w:r>
      <w:proofErr w:type="spellEnd"/>
      <w:r>
        <w:t xml:space="preserve"> </w:t>
      </w:r>
      <w:proofErr w:type="spellStart"/>
      <w:r>
        <w:t>Hebd</w:t>
      </w:r>
      <w:proofErr w:type="spellEnd"/>
      <w:r>
        <w:t xml:space="preserve"> 2009;42-43:460-4</w:t>
      </w:r>
    </w:p>
    <w:p w:rsidR="001F257E" w:rsidRDefault="001F257E" w:rsidP="002B1939">
      <w:pPr>
        <w:jc w:val="both"/>
      </w:pPr>
      <w:r>
        <w:t xml:space="preserve">Ricci P, Chantry M, </w:t>
      </w:r>
      <w:proofErr w:type="spellStart"/>
      <w:r>
        <w:t>Detournay</w:t>
      </w:r>
      <w:proofErr w:type="spellEnd"/>
      <w:r>
        <w:t xml:space="preserve"> B, </w:t>
      </w:r>
      <w:proofErr w:type="spellStart"/>
      <w:r>
        <w:t>Poutignat</w:t>
      </w:r>
      <w:proofErr w:type="spellEnd"/>
      <w:r>
        <w:t xml:space="preserve"> N, </w:t>
      </w:r>
      <w:proofErr w:type="spellStart"/>
      <w:r>
        <w:t>Kusnik</w:t>
      </w:r>
      <w:proofErr w:type="spellEnd"/>
      <w:r>
        <w:t xml:space="preserve">-Joinville O, Raimond V, </w:t>
      </w:r>
      <w:proofErr w:type="spellStart"/>
      <w:r>
        <w:t>Thammavong</w:t>
      </w:r>
      <w:proofErr w:type="spellEnd"/>
      <w:r>
        <w:t xml:space="preserve"> N, Weill A, pour le comité scientifique Entred. Coûts des soins remboursés par l’Assurance maladie aux personnes traitées pour diabète : Etudes Entred 2001 et 2007. Bull </w:t>
      </w:r>
      <w:proofErr w:type="spellStart"/>
      <w:r>
        <w:t>Epidemiol</w:t>
      </w:r>
      <w:proofErr w:type="spellEnd"/>
      <w:r>
        <w:t xml:space="preserve"> </w:t>
      </w:r>
      <w:proofErr w:type="spellStart"/>
      <w:r>
        <w:t>Hebd</w:t>
      </w:r>
      <w:proofErr w:type="spellEnd"/>
      <w:r>
        <w:t xml:space="preserve"> 2009; 42-43:464-9.</w:t>
      </w:r>
    </w:p>
    <w:p w:rsidR="001F257E" w:rsidRDefault="001F257E" w:rsidP="002B1939">
      <w:pPr>
        <w:jc w:val="both"/>
      </w:pPr>
      <w:proofErr w:type="spellStart"/>
      <w:r>
        <w:t>Romon</w:t>
      </w:r>
      <w:proofErr w:type="spellEnd"/>
      <w:r>
        <w:t xml:space="preserve"> I, </w:t>
      </w:r>
      <w:proofErr w:type="spellStart"/>
      <w:r>
        <w:t>Jougla</w:t>
      </w:r>
      <w:proofErr w:type="spellEnd"/>
      <w:r>
        <w:t xml:space="preserve"> E, Weill A, </w:t>
      </w:r>
      <w:proofErr w:type="spellStart"/>
      <w:r>
        <w:t>Eschwège</w:t>
      </w:r>
      <w:proofErr w:type="spellEnd"/>
      <w:r>
        <w:t xml:space="preserve"> E, Simon D, </w:t>
      </w:r>
      <w:proofErr w:type="spellStart"/>
      <w:r>
        <w:t>Fagot-Campagna</w:t>
      </w:r>
      <w:proofErr w:type="spellEnd"/>
      <w:r>
        <w:t xml:space="preserve"> A. Description de la mortalité et des causes de décès dans une cohorte d’adultes diabétiques, en France métropolitaine – Etude Entred 2001. Bull </w:t>
      </w:r>
      <w:proofErr w:type="spellStart"/>
      <w:r>
        <w:t>Epidémiol</w:t>
      </w:r>
      <w:proofErr w:type="spellEnd"/>
      <w:r>
        <w:t xml:space="preserve"> </w:t>
      </w:r>
      <w:proofErr w:type="spellStart"/>
      <w:r>
        <w:t>hebd</w:t>
      </w:r>
      <w:proofErr w:type="spellEnd"/>
      <w:r>
        <w:t xml:space="preserve"> 2009;42-43:469-72.</w:t>
      </w:r>
    </w:p>
    <w:p w:rsidR="001F257E" w:rsidRDefault="001F257E" w:rsidP="002B1939">
      <w:pPr>
        <w:jc w:val="both"/>
      </w:pPr>
      <w:proofErr w:type="spellStart"/>
      <w:r>
        <w:t>Fagot-Campagna</w:t>
      </w:r>
      <w:proofErr w:type="spellEnd"/>
      <w:r>
        <w:t xml:space="preserve"> A, pour le Comité scientifique Entred. Etat de santé des personnes diabétiques, qualité de la prise en charge, éducation thérapeutique, et coût du diabète : d’importantes évolutions entre 2001 et 2007 selon les enquêtes Entred. Quotidien du médecin 26.11.2009, 8665 :18.</w:t>
      </w:r>
    </w:p>
    <w:p w:rsidR="001F257E" w:rsidRDefault="001F257E" w:rsidP="002B1939">
      <w:pPr>
        <w:jc w:val="both"/>
      </w:pPr>
      <w:r>
        <w:t xml:space="preserve">Fournier C, </w:t>
      </w:r>
      <w:proofErr w:type="spellStart"/>
      <w:r>
        <w:t>Fagot-Campagna</w:t>
      </w:r>
      <w:proofErr w:type="spellEnd"/>
      <w:r>
        <w:t xml:space="preserve"> A, </w:t>
      </w:r>
      <w:proofErr w:type="spellStart"/>
      <w:r>
        <w:t>Traynard</w:t>
      </w:r>
      <w:proofErr w:type="spellEnd"/>
      <w:r>
        <w:t xml:space="preserve"> PY, </w:t>
      </w:r>
      <w:proofErr w:type="spellStart"/>
      <w:r>
        <w:t>Mosnier-Pudar</w:t>
      </w:r>
      <w:proofErr w:type="spellEnd"/>
      <w:r>
        <w:t xml:space="preserve"> H, Halimi S, </w:t>
      </w:r>
      <w:proofErr w:type="spellStart"/>
      <w:r>
        <w:t>Varroud</w:t>
      </w:r>
      <w:proofErr w:type="spellEnd"/>
      <w:r>
        <w:t xml:space="preserve">-Vial M, </w:t>
      </w:r>
      <w:proofErr w:type="spellStart"/>
      <w:r>
        <w:t>Aujoulat</w:t>
      </w:r>
      <w:proofErr w:type="spellEnd"/>
      <w:r>
        <w:t xml:space="preserve"> I, Gautier A. Démarche éducative : comment les médecins la perçoivent-ils? Résultats de l’étude Entred 2007. Le Concours Médical 2009;20(131):810-812.</w:t>
      </w:r>
    </w:p>
    <w:p w:rsidR="001F257E" w:rsidRPr="001F257E" w:rsidRDefault="001F257E" w:rsidP="002B1939">
      <w:pPr>
        <w:jc w:val="both"/>
        <w:rPr>
          <w:lang w:val="en-US"/>
        </w:rPr>
      </w:pPr>
      <w:r>
        <w:t xml:space="preserve">Paumier A, </w:t>
      </w:r>
      <w:proofErr w:type="spellStart"/>
      <w:r>
        <w:t>Thammavong</w:t>
      </w:r>
      <w:proofErr w:type="spellEnd"/>
      <w:r>
        <w:t xml:space="preserve"> N, </w:t>
      </w:r>
      <w:proofErr w:type="spellStart"/>
      <w:r>
        <w:t>Fagot-Campagna</w:t>
      </w:r>
      <w:proofErr w:type="spellEnd"/>
      <w:r>
        <w:t xml:space="preserve"> A, Fosse S, Deligne J, </w:t>
      </w:r>
      <w:proofErr w:type="spellStart"/>
      <w:r>
        <w:t>Heuls</w:t>
      </w:r>
      <w:proofErr w:type="spellEnd"/>
      <w:r>
        <w:t xml:space="preserve"> B, Simon D. Le diabète et les ressortissants du RSI. </w:t>
      </w:r>
      <w:proofErr w:type="spellStart"/>
      <w:r w:rsidRPr="001F257E">
        <w:rPr>
          <w:lang w:val="en-US"/>
        </w:rPr>
        <w:t>L’essentiel</w:t>
      </w:r>
      <w:proofErr w:type="spellEnd"/>
      <w:r w:rsidRPr="001F257E">
        <w:rPr>
          <w:lang w:val="en-US"/>
        </w:rPr>
        <w:t xml:space="preserve"> </w:t>
      </w:r>
      <w:proofErr w:type="spellStart"/>
      <w:r w:rsidRPr="001F257E">
        <w:rPr>
          <w:lang w:val="en-US"/>
        </w:rPr>
        <w:t>Médical</w:t>
      </w:r>
      <w:proofErr w:type="spellEnd"/>
      <w:r w:rsidRPr="001F257E">
        <w:rPr>
          <w:lang w:val="en-US"/>
        </w:rPr>
        <w:t xml:space="preserve"> 2009</w:t>
      </w:r>
      <w:proofErr w:type="gramStart"/>
      <w:r w:rsidRPr="001F257E">
        <w:rPr>
          <w:lang w:val="en-US"/>
        </w:rPr>
        <w:t>;2:1</w:t>
      </w:r>
      <w:proofErr w:type="gramEnd"/>
      <w:r w:rsidRPr="001F257E">
        <w:rPr>
          <w:lang w:val="en-US"/>
        </w:rPr>
        <w:t>-8.</w:t>
      </w:r>
    </w:p>
    <w:p w:rsidR="001F257E" w:rsidRPr="001F257E" w:rsidRDefault="001F257E" w:rsidP="002B1939">
      <w:pPr>
        <w:jc w:val="both"/>
        <w:rPr>
          <w:lang w:val="en-US"/>
        </w:rPr>
      </w:pPr>
      <w:r w:rsidRPr="001F257E">
        <w:rPr>
          <w:lang w:val="en-US"/>
        </w:rPr>
        <w:t xml:space="preserve">Meadows K, </w:t>
      </w:r>
      <w:proofErr w:type="spellStart"/>
      <w:r w:rsidRPr="001F257E">
        <w:rPr>
          <w:lang w:val="en-US"/>
        </w:rPr>
        <w:t>Erpelding</w:t>
      </w:r>
      <w:proofErr w:type="spellEnd"/>
      <w:r w:rsidRPr="001F257E">
        <w:rPr>
          <w:lang w:val="en-US"/>
        </w:rPr>
        <w:t xml:space="preserve"> ML, </w:t>
      </w:r>
      <w:proofErr w:type="spellStart"/>
      <w:r w:rsidRPr="001F257E">
        <w:rPr>
          <w:lang w:val="en-US"/>
        </w:rPr>
        <w:t>Fagot-Campagna</w:t>
      </w:r>
      <w:proofErr w:type="spellEnd"/>
      <w:r w:rsidRPr="001F257E">
        <w:rPr>
          <w:lang w:val="en-US"/>
        </w:rPr>
        <w:t xml:space="preserve"> A, </w:t>
      </w:r>
      <w:proofErr w:type="spellStart"/>
      <w:r w:rsidRPr="001F257E">
        <w:rPr>
          <w:lang w:val="en-US"/>
        </w:rPr>
        <w:t>Boini</w:t>
      </w:r>
      <w:proofErr w:type="spellEnd"/>
      <w:r w:rsidRPr="001F257E">
        <w:rPr>
          <w:lang w:val="en-US"/>
        </w:rPr>
        <w:t xml:space="preserve"> S, Farr A, </w:t>
      </w:r>
      <w:proofErr w:type="spellStart"/>
      <w:r w:rsidRPr="001F257E">
        <w:rPr>
          <w:lang w:val="en-US"/>
        </w:rPr>
        <w:t>Briançon</w:t>
      </w:r>
      <w:proofErr w:type="spellEnd"/>
      <w:r w:rsidRPr="001F257E">
        <w:rPr>
          <w:lang w:val="en-US"/>
        </w:rPr>
        <w:t xml:space="preserve"> S. </w:t>
      </w:r>
      <w:proofErr w:type="gramStart"/>
      <w:r w:rsidRPr="001F257E">
        <w:rPr>
          <w:lang w:val="en-US"/>
        </w:rPr>
        <w:t xml:space="preserve">An update on the </w:t>
      </w:r>
      <w:proofErr w:type="spellStart"/>
      <w:r w:rsidRPr="001F257E">
        <w:rPr>
          <w:lang w:val="en-US"/>
        </w:rPr>
        <w:t>Diabtes</w:t>
      </w:r>
      <w:proofErr w:type="spellEnd"/>
      <w:r w:rsidRPr="001F257E">
        <w:rPr>
          <w:lang w:val="en-US"/>
        </w:rPr>
        <w:t xml:space="preserve"> Health Profile (DHP-18) – A short measure of psychological and </w:t>
      </w:r>
      <w:proofErr w:type="spellStart"/>
      <w:r w:rsidRPr="001F257E">
        <w:rPr>
          <w:lang w:val="en-US"/>
        </w:rPr>
        <w:t>behavioural</w:t>
      </w:r>
      <w:proofErr w:type="spellEnd"/>
      <w:r w:rsidRPr="001F257E">
        <w:rPr>
          <w:lang w:val="en-US"/>
        </w:rPr>
        <w:t xml:space="preserve"> </w:t>
      </w:r>
      <w:proofErr w:type="spellStart"/>
      <w:r w:rsidRPr="001F257E">
        <w:rPr>
          <w:lang w:val="en-US"/>
        </w:rPr>
        <w:t>dysfunctioning</w:t>
      </w:r>
      <w:proofErr w:type="spellEnd"/>
      <w:r w:rsidRPr="001F257E">
        <w:rPr>
          <w:lang w:val="en-US"/>
        </w:rPr>
        <w:t xml:space="preserve"> in people with type 1 and type 2 diabetes.</w:t>
      </w:r>
      <w:proofErr w:type="gramEnd"/>
      <w:r w:rsidRPr="001F257E">
        <w:rPr>
          <w:lang w:val="en-US"/>
        </w:rPr>
        <w:t xml:space="preserve"> Patient Recorded Outcomes Newsletter, </w:t>
      </w:r>
      <w:proofErr w:type="gramStart"/>
      <w:r w:rsidRPr="001F257E">
        <w:rPr>
          <w:lang w:val="en-US"/>
        </w:rPr>
        <w:t>2008 ;</w:t>
      </w:r>
      <w:proofErr w:type="gramEnd"/>
      <w:r w:rsidRPr="001F257E">
        <w:rPr>
          <w:lang w:val="en-US"/>
        </w:rPr>
        <w:t xml:space="preserve"> 40 : 17-18</w:t>
      </w:r>
    </w:p>
    <w:p w:rsidR="001F257E" w:rsidRPr="001F257E" w:rsidRDefault="001F257E" w:rsidP="002B1939">
      <w:pPr>
        <w:jc w:val="both"/>
        <w:rPr>
          <w:lang w:val="en-US"/>
        </w:rPr>
      </w:pPr>
      <w:proofErr w:type="spellStart"/>
      <w:r w:rsidRPr="001F257E">
        <w:rPr>
          <w:lang w:val="en-US"/>
        </w:rPr>
        <w:t>Romon</w:t>
      </w:r>
      <w:proofErr w:type="spellEnd"/>
      <w:r w:rsidRPr="001F257E">
        <w:rPr>
          <w:lang w:val="en-US"/>
        </w:rPr>
        <w:t xml:space="preserve"> I, Fosse S, </w:t>
      </w:r>
      <w:proofErr w:type="spellStart"/>
      <w:r w:rsidRPr="001F257E">
        <w:rPr>
          <w:lang w:val="en-US"/>
        </w:rPr>
        <w:t>Eschwège</w:t>
      </w:r>
      <w:proofErr w:type="spellEnd"/>
      <w:r w:rsidRPr="001F257E">
        <w:rPr>
          <w:lang w:val="en-US"/>
        </w:rPr>
        <w:t xml:space="preserve"> E, Simon D, Weill A, </w:t>
      </w:r>
      <w:proofErr w:type="spellStart"/>
      <w:r w:rsidRPr="001F257E">
        <w:rPr>
          <w:lang w:val="en-US"/>
        </w:rPr>
        <w:t>Varroud</w:t>
      </w:r>
      <w:proofErr w:type="spellEnd"/>
      <w:r w:rsidRPr="001F257E">
        <w:rPr>
          <w:lang w:val="en-US"/>
        </w:rPr>
        <w:t xml:space="preserve">-Vial M, </w:t>
      </w:r>
      <w:proofErr w:type="spellStart"/>
      <w:r w:rsidRPr="001F257E">
        <w:rPr>
          <w:lang w:val="en-US"/>
        </w:rPr>
        <w:t>Detournay</w:t>
      </w:r>
      <w:proofErr w:type="spellEnd"/>
      <w:r w:rsidRPr="001F257E">
        <w:rPr>
          <w:lang w:val="en-US"/>
        </w:rPr>
        <w:t xml:space="preserve"> B, </w:t>
      </w:r>
      <w:proofErr w:type="spellStart"/>
      <w:r w:rsidRPr="001F257E">
        <w:rPr>
          <w:lang w:val="en-US"/>
        </w:rPr>
        <w:t>Fagot-Campagna</w:t>
      </w:r>
      <w:proofErr w:type="spellEnd"/>
      <w:r w:rsidRPr="001F257E">
        <w:rPr>
          <w:lang w:val="en-US"/>
        </w:rPr>
        <w:t xml:space="preserve"> A. Prevalence of macrovascular complications and cardiovascular risk factors in people treated for diabetes and living in France. The ENTRED study 2001. </w:t>
      </w:r>
      <w:proofErr w:type="gramStart"/>
      <w:r w:rsidRPr="001F257E">
        <w:rPr>
          <w:lang w:val="en-US"/>
        </w:rPr>
        <w:t xml:space="preserve">Diabetes </w:t>
      </w:r>
      <w:proofErr w:type="spellStart"/>
      <w:r w:rsidRPr="001F257E">
        <w:rPr>
          <w:lang w:val="en-US"/>
        </w:rPr>
        <w:t>Metab</w:t>
      </w:r>
      <w:proofErr w:type="spellEnd"/>
      <w:r w:rsidRPr="001F257E">
        <w:rPr>
          <w:lang w:val="en-US"/>
        </w:rPr>
        <w:t>.</w:t>
      </w:r>
      <w:proofErr w:type="gramEnd"/>
      <w:r w:rsidRPr="001F257E">
        <w:rPr>
          <w:lang w:val="en-US"/>
        </w:rPr>
        <w:t xml:space="preserve"> 2008</w:t>
      </w:r>
      <w:proofErr w:type="gramStart"/>
      <w:r w:rsidRPr="001F257E">
        <w:rPr>
          <w:lang w:val="en-US"/>
        </w:rPr>
        <w:t>;34</w:t>
      </w:r>
      <w:proofErr w:type="gramEnd"/>
      <w:r w:rsidRPr="001F257E">
        <w:rPr>
          <w:lang w:val="en-US"/>
        </w:rPr>
        <w:t>(2):140-7.</w:t>
      </w:r>
    </w:p>
    <w:p w:rsidR="001F257E" w:rsidRPr="001F257E" w:rsidRDefault="001F257E" w:rsidP="002B1939">
      <w:pPr>
        <w:jc w:val="both"/>
        <w:rPr>
          <w:lang w:val="en-US"/>
        </w:rPr>
      </w:pPr>
      <w:proofErr w:type="spellStart"/>
      <w:r w:rsidRPr="001F257E">
        <w:rPr>
          <w:lang w:val="en-US"/>
        </w:rPr>
        <w:t>Lecomte</w:t>
      </w:r>
      <w:proofErr w:type="spellEnd"/>
      <w:r w:rsidRPr="001F257E">
        <w:rPr>
          <w:lang w:val="en-US"/>
        </w:rPr>
        <w:t xml:space="preserve"> P, </w:t>
      </w:r>
      <w:proofErr w:type="spellStart"/>
      <w:r w:rsidRPr="001F257E">
        <w:rPr>
          <w:lang w:val="en-US"/>
        </w:rPr>
        <w:t>Romon</w:t>
      </w:r>
      <w:proofErr w:type="spellEnd"/>
      <w:r w:rsidRPr="001F257E">
        <w:rPr>
          <w:lang w:val="en-US"/>
        </w:rPr>
        <w:t xml:space="preserve"> I, Fosse S, Simon D, </w:t>
      </w:r>
      <w:proofErr w:type="spellStart"/>
      <w:r w:rsidRPr="001F257E">
        <w:rPr>
          <w:lang w:val="en-US"/>
        </w:rPr>
        <w:t>Fagot-Campagna</w:t>
      </w:r>
      <w:proofErr w:type="spellEnd"/>
      <w:r w:rsidRPr="001F257E">
        <w:rPr>
          <w:lang w:val="en-US"/>
        </w:rPr>
        <w:t xml:space="preserve"> A. Self-monitoring of blood glucose in France: ENTRED Study 2001. </w:t>
      </w:r>
      <w:proofErr w:type="gramStart"/>
      <w:r w:rsidRPr="001F257E">
        <w:rPr>
          <w:lang w:val="en-US"/>
        </w:rPr>
        <w:t xml:space="preserve">Diabetes </w:t>
      </w:r>
      <w:proofErr w:type="spellStart"/>
      <w:r w:rsidRPr="001F257E">
        <w:rPr>
          <w:lang w:val="en-US"/>
        </w:rPr>
        <w:t>Metab</w:t>
      </w:r>
      <w:proofErr w:type="spellEnd"/>
      <w:r w:rsidRPr="001F257E">
        <w:rPr>
          <w:lang w:val="en-US"/>
        </w:rPr>
        <w:t xml:space="preserve"> Diabetes </w:t>
      </w:r>
      <w:proofErr w:type="spellStart"/>
      <w:r w:rsidRPr="001F257E">
        <w:rPr>
          <w:lang w:val="en-US"/>
        </w:rPr>
        <w:t>Metab</w:t>
      </w:r>
      <w:proofErr w:type="spellEnd"/>
      <w:r w:rsidRPr="001F257E">
        <w:rPr>
          <w:lang w:val="en-US"/>
        </w:rPr>
        <w:t>.</w:t>
      </w:r>
      <w:proofErr w:type="gramEnd"/>
      <w:r w:rsidRPr="001F257E">
        <w:rPr>
          <w:lang w:val="en-US"/>
        </w:rPr>
        <w:t xml:space="preserve"> 2008</w:t>
      </w:r>
      <w:proofErr w:type="gramStart"/>
      <w:r w:rsidRPr="001F257E">
        <w:rPr>
          <w:lang w:val="en-US"/>
        </w:rPr>
        <w:t>;34</w:t>
      </w:r>
      <w:proofErr w:type="gramEnd"/>
      <w:r w:rsidRPr="001F257E">
        <w:rPr>
          <w:lang w:val="en-US"/>
        </w:rPr>
        <w:t>(3):219-26.</w:t>
      </w:r>
    </w:p>
    <w:p w:rsidR="001F257E" w:rsidRDefault="001F257E" w:rsidP="002B1939">
      <w:pPr>
        <w:jc w:val="both"/>
      </w:pPr>
      <w:proofErr w:type="spellStart"/>
      <w:r w:rsidRPr="001F257E">
        <w:rPr>
          <w:lang w:val="en-US"/>
        </w:rPr>
        <w:t>Fagot-Campagna</w:t>
      </w:r>
      <w:proofErr w:type="spellEnd"/>
      <w:r w:rsidRPr="001F257E">
        <w:rPr>
          <w:lang w:val="en-US"/>
        </w:rPr>
        <w:t xml:space="preserve"> A, </w:t>
      </w:r>
      <w:proofErr w:type="spellStart"/>
      <w:r w:rsidRPr="001F257E">
        <w:rPr>
          <w:lang w:val="en-US"/>
        </w:rPr>
        <w:t>Auleley</w:t>
      </w:r>
      <w:proofErr w:type="spellEnd"/>
      <w:r w:rsidRPr="001F257E">
        <w:rPr>
          <w:lang w:val="en-US"/>
        </w:rPr>
        <w:t xml:space="preserve"> Gr, Fournier C, </w:t>
      </w:r>
      <w:proofErr w:type="spellStart"/>
      <w:r w:rsidRPr="001F257E">
        <w:rPr>
          <w:lang w:val="en-US"/>
        </w:rPr>
        <w:t>Poutignat</w:t>
      </w:r>
      <w:proofErr w:type="spellEnd"/>
      <w:r w:rsidRPr="001F257E">
        <w:rPr>
          <w:lang w:val="en-US"/>
        </w:rPr>
        <w:t xml:space="preserve"> N, </w:t>
      </w:r>
      <w:proofErr w:type="spellStart"/>
      <w:r w:rsidRPr="001F257E">
        <w:rPr>
          <w:lang w:val="en-US"/>
        </w:rPr>
        <w:t>Thammavong</w:t>
      </w:r>
      <w:proofErr w:type="spellEnd"/>
      <w:r w:rsidRPr="001F257E">
        <w:rPr>
          <w:lang w:val="en-US"/>
        </w:rPr>
        <w:t xml:space="preserve"> N, </w:t>
      </w:r>
      <w:proofErr w:type="spellStart"/>
      <w:r w:rsidRPr="001F257E">
        <w:rPr>
          <w:lang w:val="en-US"/>
        </w:rPr>
        <w:t>Romon</w:t>
      </w:r>
      <w:proofErr w:type="spellEnd"/>
      <w:r w:rsidRPr="001F257E">
        <w:rPr>
          <w:lang w:val="en-US"/>
        </w:rPr>
        <w:t xml:space="preserve"> I, </w:t>
      </w:r>
      <w:proofErr w:type="spellStart"/>
      <w:r w:rsidRPr="001F257E">
        <w:rPr>
          <w:lang w:val="en-US"/>
        </w:rPr>
        <w:t>Roudier</w:t>
      </w:r>
      <w:proofErr w:type="spellEnd"/>
      <w:r w:rsidRPr="001F257E">
        <w:rPr>
          <w:lang w:val="en-US"/>
        </w:rPr>
        <w:t xml:space="preserve"> C, </w:t>
      </w:r>
      <w:proofErr w:type="spellStart"/>
      <w:r w:rsidRPr="001F257E">
        <w:rPr>
          <w:lang w:val="en-US"/>
        </w:rPr>
        <w:t>Lasbeur</w:t>
      </w:r>
      <w:proofErr w:type="spellEnd"/>
      <w:r w:rsidRPr="001F257E">
        <w:rPr>
          <w:lang w:val="en-US"/>
        </w:rPr>
        <w:t xml:space="preserve"> L, Chantry M, </w:t>
      </w:r>
      <w:proofErr w:type="spellStart"/>
      <w:r w:rsidRPr="001F257E">
        <w:rPr>
          <w:lang w:val="en-US"/>
        </w:rPr>
        <w:t>Deligne</w:t>
      </w:r>
      <w:proofErr w:type="spellEnd"/>
      <w:r w:rsidRPr="001F257E">
        <w:rPr>
          <w:lang w:val="en-US"/>
        </w:rPr>
        <w:t xml:space="preserve"> J, </w:t>
      </w:r>
      <w:proofErr w:type="spellStart"/>
      <w:r w:rsidRPr="001F257E">
        <w:rPr>
          <w:lang w:val="en-US"/>
        </w:rPr>
        <w:t>Eschwège</w:t>
      </w:r>
      <w:proofErr w:type="spellEnd"/>
      <w:r w:rsidRPr="001F257E">
        <w:rPr>
          <w:lang w:val="en-US"/>
        </w:rPr>
        <w:t xml:space="preserve"> E, </w:t>
      </w:r>
      <w:proofErr w:type="spellStart"/>
      <w:r w:rsidRPr="001F257E">
        <w:rPr>
          <w:lang w:val="en-US"/>
        </w:rPr>
        <w:t>Varroud</w:t>
      </w:r>
      <w:proofErr w:type="spellEnd"/>
      <w:r w:rsidRPr="001F257E">
        <w:rPr>
          <w:lang w:val="en-US"/>
        </w:rPr>
        <w:t xml:space="preserve">-Vial M, </w:t>
      </w:r>
      <w:proofErr w:type="spellStart"/>
      <w:r w:rsidRPr="001F257E">
        <w:rPr>
          <w:lang w:val="en-US"/>
        </w:rPr>
        <w:t>Halimi</w:t>
      </w:r>
      <w:proofErr w:type="spellEnd"/>
      <w:r w:rsidRPr="001F257E">
        <w:rPr>
          <w:lang w:val="en-US"/>
        </w:rPr>
        <w:t xml:space="preserve"> S, Weill A. Un </w:t>
      </w:r>
      <w:proofErr w:type="spellStart"/>
      <w:r w:rsidRPr="001F257E">
        <w:rPr>
          <w:lang w:val="en-US"/>
        </w:rPr>
        <w:t>nouvel</w:t>
      </w:r>
      <w:proofErr w:type="spellEnd"/>
      <w:r w:rsidRPr="001F257E">
        <w:rPr>
          <w:lang w:val="en-US"/>
        </w:rPr>
        <w:t xml:space="preserve"> ENTRED </w:t>
      </w:r>
      <w:proofErr w:type="spellStart"/>
      <w:r w:rsidRPr="001F257E">
        <w:rPr>
          <w:lang w:val="en-US"/>
        </w:rPr>
        <w:t>en</w:t>
      </w:r>
      <w:proofErr w:type="spellEnd"/>
      <w:r w:rsidRPr="001F257E">
        <w:rPr>
          <w:lang w:val="en-US"/>
        </w:rPr>
        <w:t xml:space="preserve"> 2007-2010. </w:t>
      </w:r>
      <w:r>
        <w:t>Réseaux Diabète 2008.</w:t>
      </w:r>
    </w:p>
    <w:p w:rsidR="001F257E" w:rsidRDefault="001F257E" w:rsidP="002B1939">
      <w:pPr>
        <w:jc w:val="both"/>
      </w:pPr>
      <w:proofErr w:type="spellStart"/>
      <w:r>
        <w:t>Fagot-Campagna</w:t>
      </w:r>
      <w:proofErr w:type="spellEnd"/>
      <w:r>
        <w:t xml:space="preserve"> A, </w:t>
      </w:r>
      <w:proofErr w:type="spellStart"/>
      <w:r>
        <w:t>Romon</w:t>
      </w:r>
      <w:proofErr w:type="spellEnd"/>
      <w:r>
        <w:t xml:space="preserve"> I, Fosse S, </w:t>
      </w:r>
      <w:proofErr w:type="spellStart"/>
      <w:r>
        <w:t>Varroud</w:t>
      </w:r>
      <w:proofErr w:type="spellEnd"/>
      <w:r>
        <w:t xml:space="preserve">-Vial M, Weill A, </w:t>
      </w:r>
      <w:proofErr w:type="spellStart"/>
      <w:r>
        <w:t>Eschwège</w:t>
      </w:r>
      <w:proofErr w:type="spellEnd"/>
      <w:r>
        <w:t xml:space="preserve"> E, Simon D. Les principaux résultats de l’étude nationale Entred 2001-2003. Diabétologie pratique, avril 2007, n°17, pp. 5-6.</w:t>
      </w:r>
    </w:p>
    <w:p w:rsidR="001F257E" w:rsidRDefault="001F257E" w:rsidP="002B1939">
      <w:pPr>
        <w:jc w:val="both"/>
      </w:pPr>
      <w:proofErr w:type="spellStart"/>
      <w:r>
        <w:t>Fagot-Campagna</w:t>
      </w:r>
      <w:proofErr w:type="spellEnd"/>
      <w:r>
        <w:t xml:space="preserve"> A, </w:t>
      </w:r>
      <w:proofErr w:type="spellStart"/>
      <w:r>
        <w:t>Romon</w:t>
      </w:r>
      <w:proofErr w:type="spellEnd"/>
      <w:r>
        <w:t xml:space="preserve"> I, </w:t>
      </w:r>
      <w:proofErr w:type="spellStart"/>
      <w:r>
        <w:t>Poutignat</w:t>
      </w:r>
      <w:proofErr w:type="spellEnd"/>
      <w:r>
        <w:t xml:space="preserve"> N, Bloch J, pour le comité scientifique Entred. Diabète non </w:t>
      </w:r>
      <w:proofErr w:type="spellStart"/>
      <w:r>
        <w:t>insulino</w:t>
      </w:r>
      <w:proofErr w:type="spellEnd"/>
      <w:r>
        <w:t>-traité : lien entre l’existence d’une prise en charge pour affection de longue durée la qualité du suivi médical. Données d’ENTRED 2001-2003. Revue du Praticien Monographie 2007, 57:2209-16.</w:t>
      </w:r>
    </w:p>
    <w:p w:rsidR="001F257E" w:rsidRDefault="001F257E" w:rsidP="002B1939">
      <w:pPr>
        <w:jc w:val="both"/>
      </w:pPr>
      <w:r>
        <w:t xml:space="preserve">Simon D, Weill A. Données épidémiologiques actuelles de la répartition des schémas thérapeutiques du diabète de type 2 en France. In : B. </w:t>
      </w:r>
      <w:proofErr w:type="spellStart"/>
      <w:r>
        <w:t>Vialettes</w:t>
      </w:r>
      <w:proofErr w:type="spellEnd"/>
      <w:r>
        <w:t xml:space="preserve">, D. </w:t>
      </w:r>
      <w:proofErr w:type="spellStart"/>
      <w:r>
        <w:t>Raccah</w:t>
      </w:r>
      <w:proofErr w:type="spellEnd"/>
      <w:r>
        <w:t xml:space="preserve">. Les analogues de l’insuline. Collection Pathologies, Science, Formation, John </w:t>
      </w:r>
      <w:proofErr w:type="spellStart"/>
      <w:r>
        <w:t>Libbey</w:t>
      </w:r>
      <w:proofErr w:type="spellEnd"/>
      <w:r>
        <w:t xml:space="preserve"> Ed, 2006, 208 p.</w:t>
      </w:r>
    </w:p>
    <w:p w:rsidR="001F257E" w:rsidRPr="001F257E" w:rsidRDefault="001F257E" w:rsidP="002B1939">
      <w:pPr>
        <w:jc w:val="both"/>
        <w:rPr>
          <w:lang w:val="en-US"/>
        </w:rPr>
      </w:pPr>
      <w:r w:rsidRPr="001F257E">
        <w:rPr>
          <w:lang w:val="en-US"/>
        </w:rPr>
        <w:lastRenderedPageBreak/>
        <w:t xml:space="preserve">Hillier Ta, Fosse S, Balkau B, Simon D, </w:t>
      </w:r>
      <w:proofErr w:type="spellStart"/>
      <w:r w:rsidRPr="001F257E">
        <w:rPr>
          <w:lang w:val="en-US"/>
        </w:rPr>
        <w:t>Eschwège</w:t>
      </w:r>
      <w:proofErr w:type="spellEnd"/>
      <w:r w:rsidRPr="001F257E">
        <w:rPr>
          <w:lang w:val="en-US"/>
        </w:rPr>
        <w:t xml:space="preserve"> E, </w:t>
      </w:r>
      <w:proofErr w:type="spellStart"/>
      <w:r w:rsidRPr="001F257E">
        <w:rPr>
          <w:lang w:val="en-US"/>
        </w:rPr>
        <w:t>Fagot-Campagna</w:t>
      </w:r>
      <w:proofErr w:type="spellEnd"/>
      <w:r w:rsidRPr="001F257E">
        <w:rPr>
          <w:lang w:val="en-US"/>
        </w:rPr>
        <w:t xml:space="preserve"> A. Weight, Metabolic Syndrome, and Coronary Heart Disease in Type 2 Diabetes: Associations among a National French Sample of Adults with Diabetes. </w:t>
      </w:r>
      <w:proofErr w:type="gramStart"/>
      <w:r w:rsidRPr="001F257E">
        <w:rPr>
          <w:lang w:val="en-US"/>
        </w:rPr>
        <w:t>The ENTRED Study.</w:t>
      </w:r>
      <w:proofErr w:type="gramEnd"/>
      <w:r w:rsidRPr="001F257E">
        <w:rPr>
          <w:lang w:val="en-US"/>
        </w:rPr>
        <w:t xml:space="preserve"> Journal of the </w:t>
      </w:r>
      <w:proofErr w:type="spellStart"/>
      <w:r w:rsidRPr="001F257E">
        <w:rPr>
          <w:lang w:val="en-US"/>
        </w:rPr>
        <w:t>CardioMetabolic</w:t>
      </w:r>
      <w:proofErr w:type="spellEnd"/>
      <w:r w:rsidRPr="001F257E">
        <w:rPr>
          <w:lang w:val="en-US"/>
        </w:rPr>
        <w:t xml:space="preserve"> </w:t>
      </w:r>
      <w:proofErr w:type="spellStart"/>
      <w:r w:rsidRPr="001F257E">
        <w:rPr>
          <w:lang w:val="en-US"/>
        </w:rPr>
        <w:t>Syndrom</w:t>
      </w:r>
      <w:proofErr w:type="spellEnd"/>
      <w:r w:rsidRPr="001F257E">
        <w:rPr>
          <w:lang w:val="en-US"/>
        </w:rPr>
        <w:t>, 2006, vol. 1, n° 5, pp. 318-325.</w:t>
      </w:r>
    </w:p>
    <w:p w:rsidR="001F257E" w:rsidRDefault="001F257E" w:rsidP="002B1939">
      <w:pPr>
        <w:jc w:val="both"/>
      </w:pPr>
      <w:proofErr w:type="spellStart"/>
      <w:r>
        <w:t>Romon</w:t>
      </w:r>
      <w:proofErr w:type="spellEnd"/>
      <w:r>
        <w:t xml:space="preserve"> I, Dupin J, Fosse S, </w:t>
      </w:r>
      <w:proofErr w:type="spellStart"/>
      <w:r>
        <w:t>Dalichampt</w:t>
      </w:r>
      <w:proofErr w:type="spellEnd"/>
      <w:r>
        <w:t xml:space="preserve"> M, Dray-</w:t>
      </w:r>
      <w:proofErr w:type="spellStart"/>
      <w:r>
        <w:t>Spira</w:t>
      </w:r>
      <w:proofErr w:type="spellEnd"/>
      <w:r>
        <w:t xml:space="preserve"> R, </w:t>
      </w:r>
      <w:proofErr w:type="spellStart"/>
      <w:r>
        <w:t>Varroud</w:t>
      </w:r>
      <w:proofErr w:type="spellEnd"/>
      <w:r>
        <w:t xml:space="preserve">-Vial M, Weill A, </w:t>
      </w:r>
      <w:proofErr w:type="spellStart"/>
      <w:r>
        <w:t>Fagot-Campagna</w:t>
      </w:r>
      <w:proofErr w:type="spellEnd"/>
      <w:r>
        <w:t xml:space="preserve"> A. Relations entre caractéristiques socio-économiques et état de santé, recours aux soins et qualité des soins des personnes diabétiques, Entred 2001. Bull </w:t>
      </w:r>
      <w:proofErr w:type="spellStart"/>
      <w:r>
        <w:t>Epidemiol</w:t>
      </w:r>
      <w:proofErr w:type="spellEnd"/>
      <w:r>
        <w:t xml:space="preserve"> </w:t>
      </w:r>
      <w:proofErr w:type="spellStart"/>
      <w:r>
        <w:t>Hebd</w:t>
      </w:r>
      <w:proofErr w:type="spellEnd"/>
      <w:r>
        <w:t>, 2006;45:347-350.</w:t>
      </w:r>
    </w:p>
    <w:p w:rsidR="001F257E" w:rsidRDefault="001F257E" w:rsidP="002B1939">
      <w:pPr>
        <w:jc w:val="both"/>
      </w:pPr>
      <w:proofErr w:type="spellStart"/>
      <w:r>
        <w:t>Romon</w:t>
      </w:r>
      <w:proofErr w:type="spellEnd"/>
      <w:r>
        <w:t xml:space="preserve"> I, </w:t>
      </w:r>
      <w:proofErr w:type="spellStart"/>
      <w:r>
        <w:t>Fagot-Campagna</w:t>
      </w:r>
      <w:proofErr w:type="spellEnd"/>
      <w:r>
        <w:t xml:space="preserve"> A, Bloch J, pour le comité scientifique Entred. Analyse de la relation entre l’existence d’une prise en charge pour affection de longue durée et le suivi des recommandations de bonne pratique dans le diabète de type 2. Données Entred 2001-2003. Institut de veille sanitaire, mars 2006.</w:t>
      </w:r>
    </w:p>
    <w:p w:rsidR="001F257E" w:rsidRDefault="001F257E" w:rsidP="002B1939">
      <w:pPr>
        <w:jc w:val="both"/>
      </w:pPr>
      <w:proofErr w:type="spellStart"/>
      <w:r>
        <w:t>Fagot-Campagna</w:t>
      </w:r>
      <w:proofErr w:type="spellEnd"/>
      <w:r>
        <w:t xml:space="preserve"> A, </w:t>
      </w:r>
      <w:proofErr w:type="spellStart"/>
      <w:r>
        <w:t>Romon</w:t>
      </w:r>
      <w:proofErr w:type="spellEnd"/>
      <w:r>
        <w:t xml:space="preserve"> I, </w:t>
      </w:r>
      <w:proofErr w:type="spellStart"/>
      <w:r>
        <w:t>Marant</w:t>
      </w:r>
      <w:proofErr w:type="spellEnd"/>
      <w:r>
        <w:t xml:space="preserve"> C, Simon D, </w:t>
      </w:r>
      <w:proofErr w:type="spellStart"/>
      <w:r>
        <w:t>Eschwège</w:t>
      </w:r>
      <w:proofErr w:type="spellEnd"/>
      <w:r>
        <w:t xml:space="preserve"> E, Weill A, Fosse S, </w:t>
      </w:r>
      <w:proofErr w:type="spellStart"/>
      <w:r>
        <w:t>Varroud</w:t>
      </w:r>
      <w:proofErr w:type="spellEnd"/>
      <w:r>
        <w:t>-Vial M. Confrontation de l’état des pratiques (Entred 2001-2003) aux nouvelles recommandations de prise en charge du diabète de type 2. Vers qui porter nos efforts, et quels efforts ? Réseaux diabète, 2006, n°29, pp. 8-11.</w:t>
      </w:r>
    </w:p>
    <w:p w:rsidR="001F257E" w:rsidRPr="001F257E" w:rsidRDefault="001F257E" w:rsidP="002B1939">
      <w:pPr>
        <w:jc w:val="both"/>
        <w:rPr>
          <w:lang w:val="en-US"/>
        </w:rPr>
      </w:pPr>
      <w:r>
        <w:t xml:space="preserve">Simon D. Diabète de type 2 : La prise en charge doit être améliorée. </w:t>
      </w:r>
      <w:proofErr w:type="spellStart"/>
      <w:r w:rsidRPr="001F257E">
        <w:rPr>
          <w:lang w:val="en-US"/>
        </w:rPr>
        <w:t>Quotidien</w:t>
      </w:r>
      <w:proofErr w:type="spellEnd"/>
      <w:r w:rsidRPr="001F257E">
        <w:rPr>
          <w:lang w:val="en-US"/>
        </w:rPr>
        <w:t xml:space="preserve"> du </w:t>
      </w:r>
      <w:proofErr w:type="spellStart"/>
      <w:r w:rsidRPr="001F257E">
        <w:rPr>
          <w:lang w:val="en-US"/>
        </w:rPr>
        <w:t>Médecin</w:t>
      </w:r>
      <w:proofErr w:type="spellEnd"/>
      <w:r w:rsidRPr="001F257E">
        <w:rPr>
          <w:lang w:val="en-US"/>
        </w:rPr>
        <w:t xml:space="preserve">, 6 </w:t>
      </w:r>
      <w:proofErr w:type="spellStart"/>
      <w:r w:rsidRPr="001F257E">
        <w:rPr>
          <w:lang w:val="en-US"/>
        </w:rPr>
        <w:t>juin</w:t>
      </w:r>
      <w:proofErr w:type="spellEnd"/>
      <w:r w:rsidRPr="001F257E">
        <w:rPr>
          <w:lang w:val="en-US"/>
        </w:rPr>
        <w:t xml:space="preserve"> 2006.</w:t>
      </w:r>
    </w:p>
    <w:p w:rsidR="001F257E" w:rsidRDefault="001F257E" w:rsidP="002B1939">
      <w:pPr>
        <w:jc w:val="both"/>
      </w:pPr>
      <w:proofErr w:type="spellStart"/>
      <w:r w:rsidRPr="001F257E">
        <w:rPr>
          <w:lang w:val="en-US"/>
        </w:rPr>
        <w:t>Fagot-Campagna</w:t>
      </w:r>
      <w:proofErr w:type="spellEnd"/>
      <w:r w:rsidRPr="001F257E">
        <w:rPr>
          <w:lang w:val="en-US"/>
        </w:rPr>
        <w:t xml:space="preserve"> A, </w:t>
      </w:r>
      <w:proofErr w:type="spellStart"/>
      <w:r w:rsidRPr="001F257E">
        <w:rPr>
          <w:lang w:val="en-US"/>
        </w:rPr>
        <w:t>Bourdel-Marchasson</w:t>
      </w:r>
      <w:proofErr w:type="spellEnd"/>
      <w:r w:rsidRPr="001F257E">
        <w:rPr>
          <w:lang w:val="en-US"/>
        </w:rPr>
        <w:t xml:space="preserve"> I, Simon D. Burden of diabetes in an aging population: prevalence, incidence, mortality, characteristics and quality of care. </w:t>
      </w:r>
      <w:r>
        <w:t xml:space="preserve">Diabetes </w:t>
      </w:r>
      <w:proofErr w:type="spellStart"/>
      <w:r>
        <w:t>Metab</w:t>
      </w:r>
      <w:proofErr w:type="spellEnd"/>
      <w:r>
        <w:t>, 2005, 31p: (5S35-5S52).</w:t>
      </w:r>
    </w:p>
    <w:p w:rsidR="001F257E" w:rsidRDefault="001F257E" w:rsidP="002B1939">
      <w:pPr>
        <w:jc w:val="both"/>
      </w:pPr>
      <w:proofErr w:type="spellStart"/>
      <w:r>
        <w:t>Romon</w:t>
      </w:r>
      <w:proofErr w:type="spellEnd"/>
      <w:r>
        <w:t xml:space="preserve"> I, Fosse S, Weill A, </w:t>
      </w:r>
      <w:proofErr w:type="spellStart"/>
      <w:r>
        <w:t>Varroud</w:t>
      </w:r>
      <w:proofErr w:type="spellEnd"/>
      <w:r>
        <w:t xml:space="preserve">-Vial M, </w:t>
      </w:r>
      <w:proofErr w:type="spellStart"/>
      <w:r>
        <w:t>Fagot-Campagna</w:t>
      </w:r>
      <w:proofErr w:type="spellEnd"/>
      <w:r>
        <w:t xml:space="preserve"> A. Prévalence des complications </w:t>
      </w:r>
      <w:proofErr w:type="spellStart"/>
      <w:r>
        <w:t>macrovasculaires</w:t>
      </w:r>
      <w:proofErr w:type="spellEnd"/>
      <w:r>
        <w:t xml:space="preserve"> et niveau de risque vasculaire des diabétiques en France. Étude Entred 2001. Bull </w:t>
      </w:r>
      <w:proofErr w:type="spellStart"/>
      <w:r>
        <w:t>Epidemiol</w:t>
      </w:r>
      <w:proofErr w:type="spellEnd"/>
      <w:r>
        <w:t xml:space="preserve"> </w:t>
      </w:r>
      <w:proofErr w:type="spellStart"/>
      <w:r>
        <w:t>Hebd</w:t>
      </w:r>
      <w:proofErr w:type="spellEnd"/>
      <w:r>
        <w:t xml:space="preserve"> 2005;12-13:46-48.</w:t>
      </w:r>
    </w:p>
    <w:p w:rsidR="001F257E" w:rsidRDefault="001F257E" w:rsidP="002B1939">
      <w:pPr>
        <w:jc w:val="both"/>
      </w:pPr>
      <w:proofErr w:type="spellStart"/>
      <w:r>
        <w:t>Fagot-Campagna</w:t>
      </w:r>
      <w:proofErr w:type="spellEnd"/>
      <w:r>
        <w:t xml:space="preserve"> A, Fosse S, Weill A, Simon D, </w:t>
      </w:r>
      <w:proofErr w:type="spellStart"/>
      <w:r>
        <w:t>Varroud</w:t>
      </w:r>
      <w:proofErr w:type="spellEnd"/>
      <w:r>
        <w:t xml:space="preserve">-Vial M. Rétinopathie et neuropathie liées au diabète en France métropolitaine : dépistage, prévalence et prise en charge médicale. Étude Entred 2001. Bull </w:t>
      </w:r>
      <w:proofErr w:type="spellStart"/>
      <w:r>
        <w:t>Epidemiol</w:t>
      </w:r>
      <w:proofErr w:type="spellEnd"/>
      <w:r>
        <w:t xml:space="preserve"> </w:t>
      </w:r>
      <w:proofErr w:type="spellStart"/>
      <w:r>
        <w:t>Hebd</w:t>
      </w:r>
      <w:proofErr w:type="spellEnd"/>
      <w:r>
        <w:t xml:space="preserve"> 2005;12-13:48-50.</w:t>
      </w:r>
    </w:p>
    <w:p w:rsidR="001F257E" w:rsidRDefault="001F257E" w:rsidP="002B1939">
      <w:pPr>
        <w:jc w:val="both"/>
      </w:pPr>
      <w:proofErr w:type="spellStart"/>
      <w:r>
        <w:t>Névanen</w:t>
      </w:r>
      <w:proofErr w:type="spellEnd"/>
      <w:r>
        <w:t xml:space="preserve"> S, </w:t>
      </w:r>
      <w:proofErr w:type="spellStart"/>
      <w:r>
        <w:t>Sobngwi-Tambekou</w:t>
      </w:r>
      <w:proofErr w:type="spellEnd"/>
      <w:r>
        <w:t xml:space="preserve"> J, Fosse S, Simon D, Weill A, </w:t>
      </w:r>
      <w:proofErr w:type="spellStart"/>
      <w:r>
        <w:t>Varroud</w:t>
      </w:r>
      <w:proofErr w:type="spellEnd"/>
      <w:r>
        <w:t xml:space="preserve">-Vial M, Lecomte P, </w:t>
      </w:r>
      <w:proofErr w:type="spellStart"/>
      <w:r>
        <w:t>Fagot-Campagna</w:t>
      </w:r>
      <w:proofErr w:type="spellEnd"/>
      <w:r>
        <w:t xml:space="preserve"> A. Caractéristiques et état de santé des personnes diabétiques âgées et leur prise en charge médicale. Étude Entred 2001. Bull </w:t>
      </w:r>
      <w:proofErr w:type="spellStart"/>
      <w:r>
        <w:t>Epidemiol</w:t>
      </w:r>
      <w:proofErr w:type="spellEnd"/>
      <w:r>
        <w:t xml:space="preserve"> </w:t>
      </w:r>
      <w:proofErr w:type="spellStart"/>
      <w:r>
        <w:t>Hebd</w:t>
      </w:r>
      <w:proofErr w:type="spellEnd"/>
      <w:r>
        <w:t xml:space="preserve"> 2005;12-13:51-52.</w:t>
      </w:r>
    </w:p>
    <w:p w:rsidR="001F257E" w:rsidRDefault="001F257E" w:rsidP="002B1939">
      <w:pPr>
        <w:jc w:val="both"/>
      </w:pPr>
      <w:r>
        <w:t xml:space="preserve">Simon D, </w:t>
      </w:r>
      <w:proofErr w:type="spellStart"/>
      <w:r>
        <w:t>Varroud</w:t>
      </w:r>
      <w:proofErr w:type="spellEnd"/>
      <w:r>
        <w:t xml:space="preserve">-Vial M, Fosse S, </w:t>
      </w:r>
      <w:proofErr w:type="spellStart"/>
      <w:r>
        <w:t>Romon</w:t>
      </w:r>
      <w:proofErr w:type="spellEnd"/>
      <w:r>
        <w:t xml:space="preserve"> I, Weill A, </w:t>
      </w:r>
      <w:proofErr w:type="spellStart"/>
      <w:r>
        <w:t>Fagot-Campagna</w:t>
      </w:r>
      <w:proofErr w:type="spellEnd"/>
      <w:r>
        <w:t xml:space="preserve"> A. Étude Entred : synthèse des résultats. Diabétologie, nutrition et facteurs de risque, octobre 2005, 94(11), pp. 201-206.</w:t>
      </w:r>
    </w:p>
    <w:p w:rsidR="001F257E" w:rsidRDefault="001F257E" w:rsidP="002B1939">
      <w:pPr>
        <w:jc w:val="both"/>
      </w:pPr>
      <w:r>
        <w:t xml:space="preserve">Fagot </w:t>
      </w:r>
      <w:proofErr w:type="spellStart"/>
      <w:r>
        <w:t>Campagna</w:t>
      </w:r>
      <w:proofErr w:type="spellEnd"/>
      <w:r>
        <w:t>, A. Complications du diabète : "Peut mieux faire". Concours Médical, 11 mai 2005, n°18, pp. 922-924.</w:t>
      </w:r>
    </w:p>
    <w:p w:rsidR="001F257E" w:rsidRDefault="001F257E" w:rsidP="002B1939">
      <w:pPr>
        <w:jc w:val="both"/>
      </w:pPr>
      <w:r>
        <w:t xml:space="preserve">Fagot </w:t>
      </w:r>
      <w:proofErr w:type="spellStart"/>
      <w:r>
        <w:t>Campagna</w:t>
      </w:r>
      <w:proofErr w:type="spellEnd"/>
      <w:r>
        <w:t>, A. Le diabète en France : quelles prévalences des complications, quel niveau de risque vasculaire et quelle qualité de prise en charge médicale ? Résultats de l'étude Entred. Officiel santé, mars-avril 2005, n°28, pp. 30-36.</w:t>
      </w:r>
    </w:p>
    <w:p w:rsidR="001F257E" w:rsidRDefault="001F257E" w:rsidP="002B1939">
      <w:pPr>
        <w:jc w:val="both"/>
      </w:pPr>
      <w:proofErr w:type="spellStart"/>
      <w:r>
        <w:lastRenderedPageBreak/>
        <w:t>Romon</w:t>
      </w:r>
      <w:proofErr w:type="spellEnd"/>
      <w:r>
        <w:t xml:space="preserve"> I, Fosse S, Lecomte P, Simon D, </w:t>
      </w:r>
      <w:proofErr w:type="spellStart"/>
      <w:r>
        <w:t>Fagot-Campagna</w:t>
      </w:r>
      <w:proofErr w:type="spellEnd"/>
      <w:r>
        <w:t xml:space="preserve"> A. Utilisation de lecteurs de glycémie, données de l’étude Entred 2001-2002. Rapport, avril 2005.</w:t>
      </w:r>
    </w:p>
    <w:p w:rsidR="001F257E" w:rsidRDefault="001F257E" w:rsidP="002B1939">
      <w:pPr>
        <w:jc w:val="both"/>
      </w:pPr>
      <w:proofErr w:type="spellStart"/>
      <w:r>
        <w:t>Fagot-Campagna</w:t>
      </w:r>
      <w:proofErr w:type="spellEnd"/>
      <w:r>
        <w:t xml:space="preserve"> A. Connaissance du diabète en France. Premier bilan de l’étude Entred. Revue de l’Association Française des Diabétiques « Équilibre », octobre 2004 ; 241 : 26-32.</w:t>
      </w:r>
    </w:p>
    <w:p w:rsidR="001F257E" w:rsidRDefault="001F257E" w:rsidP="002B1939">
      <w:pPr>
        <w:jc w:val="both"/>
      </w:pPr>
      <w:r>
        <w:t>Etude Entred : premiers résultats. Prévalence, la lettre de l’Institut de veille sanitaire, octobre 2004 ; 11:3.</w:t>
      </w:r>
    </w:p>
    <w:p w:rsidR="001F257E" w:rsidRDefault="001F257E" w:rsidP="002B1939">
      <w:pPr>
        <w:jc w:val="both"/>
      </w:pPr>
      <w:proofErr w:type="spellStart"/>
      <w:r>
        <w:t>Fagot-Campagna</w:t>
      </w:r>
      <w:proofErr w:type="spellEnd"/>
      <w:r>
        <w:t xml:space="preserve"> A. Le diabète en France: des données épidémiologiques récentes. Quotidien du Médecin, 2004.</w:t>
      </w:r>
    </w:p>
    <w:p w:rsidR="001F257E" w:rsidRDefault="001F257E" w:rsidP="002B1939">
      <w:pPr>
        <w:jc w:val="both"/>
      </w:pPr>
      <w:proofErr w:type="spellStart"/>
      <w:r>
        <w:t>Fagot-Campagna</w:t>
      </w:r>
      <w:proofErr w:type="spellEnd"/>
      <w:r>
        <w:t xml:space="preserve"> A, Simon D, </w:t>
      </w:r>
      <w:proofErr w:type="spellStart"/>
      <w:r>
        <w:t>Varroud</w:t>
      </w:r>
      <w:proofErr w:type="spellEnd"/>
      <w:r>
        <w:t xml:space="preserve">-Vial M, </w:t>
      </w:r>
      <w:proofErr w:type="spellStart"/>
      <w:r>
        <w:t>Ihaddadène</w:t>
      </w:r>
      <w:proofErr w:type="spellEnd"/>
      <w:r>
        <w:t xml:space="preserve"> K, Vallier N, </w:t>
      </w:r>
      <w:proofErr w:type="spellStart"/>
      <w:r>
        <w:t>Scaturro</w:t>
      </w:r>
      <w:proofErr w:type="spellEnd"/>
      <w:r>
        <w:t xml:space="preserve"> S, </w:t>
      </w:r>
      <w:proofErr w:type="spellStart"/>
      <w:r>
        <w:t>Eschwège</w:t>
      </w:r>
      <w:proofErr w:type="spellEnd"/>
      <w:r>
        <w:t xml:space="preserve"> E, Weill A. Caractéristiques des personnes diabétiques traitées et adéquation du suivi médical du diabète aux recommandations officielles. Entred 2001. Bull </w:t>
      </w:r>
      <w:proofErr w:type="spellStart"/>
      <w:r>
        <w:t>Epidemiol</w:t>
      </w:r>
      <w:proofErr w:type="spellEnd"/>
      <w:r>
        <w:t xml:space="preserve"> </w:t>
      </w:r>
      <w:proofErr w:type="spellStart"/>
      <w:r>
        <w:t>Hebd</w:t>
      </w:r>
      <w:proofErr w:type="spellEnd"/>
      <w:r>
        <w:t xml:space="preserve"> 2003;49-50:238-239.</w:t>
      </w:r>
    </w:p>
    <w:p w:rsidR="001F257E" w:rsidRDefault="001F257E" w:rsidP="002B1939">
      <w:pPr>
        <w:jc w:val="both"/>
      </w:pPr>
      <w:proofErr w:type="spellStart"/>
      <w:r>
        <w:t>Livinec</w:t>
      </w:r>
      <w:proofErr w:type="spellEnd"/>
      <w:r>
        <w:t xml:space="preserve"> F, Weill A, </w:t>
      </w:r>
      <w:proofErr w:type="spellStart"/>
      <w:r>
        <w:t>Varroud</w:t>
      </w:r>
      <w:proofErr w:type="spellEnd"/>
      <w:r>
        <w:t xml:space="preserve">-Vial M, Simon D, Vallier N, </w:t>
      </w:r>
      <w:proofErr w:type="spellStart"/>
      <w:r>
        <w:t>Fagot-Campagna</w:t>
      </w:r>
      <w:proofErr w:type="spellEnd"/>
      <w:r>
        <w:t xml:space="preserve"> A. Caractéristiques régionales de la population diabétique traitée et de sa prise en charge médicale. Entred 2001. Bull </w:t>
      </w:r>
      <w:proofErr w:type="spellStart"/>
      <w:r>
        <w:t>Epidemiol</w:t>
      </w:r>
      <w:proofErr w:type="spellEnd"/>
      <w:r>
        <w:t xml:space="preserve"> </w:t>
      </w:r>
      <w:proofErr w:type="spellStart"/>
      <w:r>
        <w:t>Hebd</w:t>
      </w:r>
      <w:proofErr w:type="spellEnd"/>
      <w:r>
        <w:t xml:space="preserve"> 2003;49-50:240-2.</w:t>
      </w:r>
    </w:p>
    <w:p w:rsidR="001F257E" w:rsidRDefault="001F257E" w:rsidP="002B1939">
      <w:pPr>
        <w:jc w:val="both"/>
      </w:pPr>
      <w:proofErr w:type="spellStart"/>
      <w:r>
        <w:t>Scaturro</w:t>
      </w:r>
      <w:proofErr w:type="spellEnd"/>
      <w:r>
        <w:t xml:space="preserve"> S, Weill A, Simon D, </w:t>
      </w:r>
      <w:proofErr w:type="spellStart"/>
      <w:r>
        <w:t>Varroud</w:t>
      </w:r>
      <w:proofErr w:type="spellEnd"/>
      <w:r>
        <w:t xml:space="preserve">-Vial M, Vallier N, Petit C, </w:t>
      </w:r>
      <w:proofErr w:type="spellStart"/>
      <w:r>
        <w:t>Fagot-Campagna</w:t>
      </w:r>
      <w:proofErr w:type="spellEnd"/>
      <w:r>
        <w:t xml:space="preserve"> A. Caractéristiques des hospitalisations des personnes diabétiques traitées. Entred, 2001. Bull </w:t>
      </w:r>
      <w:proofErr w:type="spellStart"/>
      <w:r>
        <w:t>Epidemiol</w:t>
      </w:r>
      <w:proofErr w:type="spellEnd"/>
      <w:r>
        <w:t xml:space="preserve"> </w:t>
      </w:r>
      <w:proofErr w:type="spellStart"/>
      <w:r>
        <w:t>Hebd</w:t>
      </w:r>
      <w:proofErr w:type="spellEnd"/>
      <w:r>
        <w:t xml:space="preserve"> 2003;49-50:243-4.</w:t>
      </w:r>
    </w:p>
    <w:p w:rsidR="0025186F" w:rsidRDefault="001F257E" w:rsidP="002B1939">
      <w:pPr>
        <w:jc w:val="both"/>
      </w:pPr>
      <w:proofErr w:type="spellStart"/>
      <w:r>
        <w:t>Brindel</w:t>
      </w:r>
      <w:proofErr w:type="spellEnd"/>
      <w:r>
        <w:t xml:space="preserve"> P, </w:t>
      </w:r>
      <w:proofErr w:type="spellStart"/>
      <w:r>
        <w:t>Fagot-Campagna</w:t>
      </w:r>
      <w:proofErr w:type="spellEnd"/>
      <w:r>
        <w:t xml:space="preserve"> A, Petit C, </w:t>
      </w:r>
      <w:proofErr w:type="spellStart"/>
      <w:r>
        <w:t>Coliche</w:t>
      </w:r>
      <w:proofErr w:type="spellEnd"/>
      <w:r>
        <w:t xml:space="preserve"> V, Isnard H, Simon D, </w:t>
      </w:r>
      <w:proofErr w:type="spellStart"/>
      <w:r>
        <w:t>Varroud</w:t>
      </w:r>
      <w:proofErr w:type="spellEnd"/>
      <w:r>
        <w:t xml:space="preserve">-Vial M, pour le comité scientifique d'Entred. Entred : lancement d’une étude sur un échantillon national de 10 000 personnes diabétiques traitées. Bull </w:t>
      </w:r>
      <w:proofErr w:type="spellStart"/>
      <w:r>
        <w:t>Epidemiol</w:t>
      </w:r>
      <w:proofErr w:type="spellEnd"/>
      <w:r>
        <w:t xml:space="preserve"> </w:t>
      </w:r>
      <w:proofErr w:type="spellStart"/>
      <w:r>
        <w:t>Hebd</w:t>
      </w:r>
      <w:proofErr w:type="spellEnd"/>
      <w:r>
        <w:t xml:space="preserve"> 2002;20-21:88-9.</w:t>
      </w:r>
    </w:p>
    <w:p w:rsidR="001F257E" w:rsidRDefault="001F257E" w:rsidP="002B1939">
      <w:pPr>
        <w:jc w:val="both"/>
      </w:pPr>
    </w:p>
    <w:p w:rsidR="00FC4F35" w:rsidRDefault="00FC4F35">
      <w:pPr>
        <w:rPr>
          <w:u w:val="single"/>
        </w:rPr>
      </w:pPr>
      <w:r>
        <w:rPr>
          <w:u w:val="single"/>
        </w:rPr>
        <w:br w:type="page"/>
      </w:r>
    </w:p>
    <w:p w:rsidR="001F257E" w:rsidRDefault="001F257E" w:rsidP="00AE5DD2">
      <w:pPr>
        <w:spacing w:after="0" w:line="240" w:lineRule="auto"/>
        <w:ind w:left="360"/>
        <w:rPr>
          <w:rFonts w:ascii="Arial" w:eastAsia="Times New Roman" w:hAnsi="Arial" w:cs="Times New Roman"/>
          <w:b/>
          <w:bCs/>
          <w:i/>
          <w:iCs/>
          <w:color w:val="0070C0"/>
          <w:szCs w:val="20"/>
          <w:lang w:eastAsia="fr-FR"/>
        </w:rPr>
      </w:pPr>
      <w:r w:rsidRPr="00AE5DD2">
        <w:rPr>
          <w:rFonts w:ascii="Arial" w:eastAsia="Times New Roman" w:hAnsi="Arial" w:cs="Times New Roman"/>
          <w:b/>
          <w:bCs/>
          <w:i/>
          <w:iCs/>
          <w:color w:val="0070C0"/>
          <w:szCs w:val="20"/>
          <w:lang w:eastAsia="fr-FR"/>
        </w:rPr>
        <w:lastRenderedPageBreak/>
        <w:t>Communications en congrès</w:t>
      </w:r>
    </w:p>
    <w:p w:rsidR="00AE5DD2" w:rsidRPr="00AE5DD2" w:rsidRDefault="00AE5DD2" w:rsidP="00AE5DD2">
      <w:pPr>
        <w:spacing w:after="0" w:line="240" w:lineRule="auto"/>
        <w:ind w:left="360"/>
        <w:rPr>
          <w:rFonts w:ascii="Arial" w:eastAsia="Times New Roman" w:hAnsi="Arial" w:cs="Times New Roman"/>
          <w:b/>
          <w:bCs/>
          <w:i/>
          <w:iCs/>
          <w:color w:val="0070C0"/>
          <w:szCs w:val="20"/>
          <w:lang w:eastAsia="fr-FR"/>
        </w:rPr>
      </w:pPr>
    </w:p>
    <w:p w:rsidR="00AE5DD2" w:rsidRPr="00CE63CD" w:rsidRDefault="00AE5DD2" w:rsidP="00AE5DD2">
      <w:pPr>
        <w:jc w:val="both"/>
        <w:rPr>
          <w:lang w:val="en-US"/>
        </w:rPr>
      </w:pPr>
      <w:r w:rsidRPr="00AE5DD2">
        <w:t xml:space="preserve">Fosse-Edorh S, Rey </w:t>
      </w:r>
      <w:r w:rsidR="00592137">
        <w:t>G</w:t>
      </w:r>
      <w:bookmarkStart w:id="0" w:name="_GoBack"/>
      <w:bookmarkEnd w:id="0"/>
      <w:r w:rsidRPr="00AE5DD2">
        <w:t xml:space="preserve">, </w:t>
      </w:r>
      <w:proofErr w:type="spellStart"/>
      <w:r w:rsidRPr="00AE5DD2">
        <w:t>Pornet</w:t>
      </w:r>
      <w:proofErr w:type="spellEnd"/>
      <w:r w:rsidRPr="00AE5DD2">
        <w:t xml:space="preserve"> C, </w:t>
      </w:r>
      <w:proofErr w:type="spellStart"/>
      <w:r w:rsidRPr="00AE5DD2">
        <w:t>Delpierre</w:t>
      </w:r>
      <w:proofErr w:type="spellEnd"/>
      <w:r w:rsidRPr="00AE5DD2">
        <w:t xml:space="preserve"> C, </w:t>
      </w:r>
      <w:proofErr w:type="spellStart"/>
      <w:r w:rsidRPr="00AE5DD2">
        <w:t>Bihan</w:t>
      </w:r>
      <w:proofErr w:type="spellEnd"/>
      <w:r w:rsidRPr="00AE5DD2">
        <w:t xml:space="preserve"> H, </w:t>
      </w:r>
      <w:proofErr w:type="spellStart"/>
      <w:r w:rsidRPr="00AE5DD2">
        <w:t>Fagot-Campagna</w:t>
      </w:r>
      <w:proofErr w:type="spellEnd"/>
      <w:r w:rsidRPr="00AE5DD2">
        <w:t xml:space="preserve"> A, </w:t>
      </w:r>
      <w:proofErr w:type="spellStart"/>
      <w:r w:rsidRPr="00AE5DD2">
        <w:t>Charreire</w:t>
      </w:r>
      <w:proofErr w:type="spellEnd"/>
      <w:r w:rsidRPr="00AE5DD2">
        <w:t xml:space="preserve"> H. </w:t>
      </w:r>
      <w:hyperlink r:id="rId24" w:history="1">
        <w:r w:rsidRPr="00AE5DD2">
          <w:t xml:space="preserve">L’amélioration du recours aux soins des adultes diabétiques observée en France entre 2001 et 2007 est-elle similaire quel que soit le niveau de </w:t>
        </w:r>
        <w:proofErr w:type="spellStart"/>
        <w:r w:rsidRPr="00AE5DD2">
          <w:t>défavorisation</w:t>
        </w:r>
        <w:proofErr w:type="spellEnd"/>
        <w:r w:rsidRPr="00AE5DD2">
          <w:t xml:space="preserve"> ? Études Entred</w:t>
        </w:r>
      </w:hyperlink>
      <w:r w:rsidRPr="00AE5DD2">
        <w:t xml:space="preserve">. Congrès de la société francophone du diabète, Paris, mars 2014. </w:t>
      </w:r>
      <w:r w:rsidRPr="00CE63CD">
        <w:rPr>
          <w:lang w:val="en-US"/>
        </w:rPr>
        <w:t xml:space="preserve">Diabetes </w:t>
      </w:r>
      <w:proofErr w:type="spellStart"/>
      <w:r w:rsidRPr="00CE63CD">
        <w:rPr>
          <w:lang w:val="en-US"/>
        </w:rPr>
        <w:t>Metabol</w:t>
      </w:r>
      <w:proofErr w:type="spellEnd"/>
      <w:r w:rsidRPr="00CE63CD">
        <w:rPr>
          <w:lang w:val="en-US"/>
        </w:rPr>
        <w:t xml:space="preserve"> </w:t>
      </w:r>
      <w:proofErr w:type="gramStart"/>
      <w:r w:rsidRPr="00CE63CD">
        <w:rPr>
          <w:lang w:val="en-US"/>
        </w:rPr>
        <w:t>2014 ;</w:t>
      </w:r>
      <w:proofErr w:type="gramEnd"/>
      <w:r w:rsidRPr="00CE63CD">
        <w:rPr>
          <w:lang w:val="en-US"/>
        </w:rPr>
        <w:t xml:space="preserve"> 40 (</w:t>
      </w:r>
      <w:proofErr w:type="spellStart"/>
      <w:r w:rsidRPr="00CE63CD">
        <w:rPr>
          <w:lang w:val="en-US"/>
        </w:rPr>
        <w:t>suppl</w:t>
      </w:r>
      <w:proofErr w:type="spellEnd"/>
      <w:r w:rsidRPr="00CE63CD">
        <w:rPr>
          <w:lang w:val="en-US"/>
        </w:rPr>
        <w:t xml:space="preserve"> 1).</w:t>
      </w:r>
    </w:p>
    <w:p w:rsidR="00AE5DD2" w:rsidRPr="00AE5DD2" w:rsidRDefault="00AE5DD2" w:rsidP="00AE5DD2">
      <w:pPr>
        <w:jc w:val="both"/>
      </w:pPr>
      <w:r w:rsidRPr="00CE63CD">
        <w:rPr>
          <w:lang w:val="en-US"/>
        </w:rPr>
        <w:t xml:space="preserve">Fosse-Edorh S, </w:t>
      </w:r>
      <w:proofErr w:type="spellStart"/>
      <w:r w:rsidRPr="00CE63CD">
        <w:rPr>
          <w:lang w:val="en-US"/>
        </w:rPr>
        <w:t>Fagot-Campagna</w:t>
      </w:r>
      <w:proofErr w:type="spellEnd"/>
      <w:r w:rsidRPr="00CE63CD">
        <w:rPr>
          <w:lang w:val="en-US"/>
        </w:rPr>
        <w:t xml:space="preserve"> A, </w:t>
      </w:r>
      <w:proofErr w:type="spellStart"/>
      <w:r w:rsidRPr="00CE63CD">
        <w:rPr>
          <w:lang w:val="en-US"/>
        </w:rPr>
        <w:t>Delpierre</w:t>
      </w:r>
      <w:proofErr w:type="spellEnd"/>
      <w:r w:rsidRPr="00CE63CD">
        <w:rPr>
          <w:lang w:val="en-US"/>
        </w:rPr>
        <w:t xml:space="preserve"> C, </w:t>
      </w:r>
      <w:proofErr w:type="spellStart"/>
      <w:r w:rsidRPr="00CE63CD">
        <w:rPr>
          <w:lang w:val="en-US"/>
        </w:rPr>
        <w:t>Pornet</w:t>
      </w:r>
      <w:proofErr w:type="spellEnd"/>
      <w:r w:rsidRPr="00CE63CD">
        <w:rPr>
          <w:lang w:val="en-US"/>
        </w:rPr>
        <w:t xml:space="preserve"> C, Rey G, </w:t>
      </w:r>
      <w:proofErr w:type="spellStart"/>
      <w:r w:rsidRPr="00CE63CD">
        <w:rPr>
          <w:lang w:val="en-US"/>
        </w:rPr>
        <w:t>Bihan</w:t>
      </w:r>
      <w:proofErr w:type="spellEnd"/>
      <w:r w:rsidRPr="00CE63CD">
        <w:rPr>
          <w:lang w:val="en-US"/>
        </w:rPr>
        <w:t xml:space="preserve"> B; </w:t>
      </w:r>
      <w:proofErr w:type="spellStart"/>
      <w:r w:rsidRPr="00CE63CD">
        <w:rPr>
          <w:lang w:val="en-US"/>
        </w:rPr>
        <w:t>Charreire</w:t>
      </w:r>
      <w:proofErr w:type="spellEnd"/>
      <w:r w:rsidRPr="00CE63CD">
        <w:rPr>
          <w:lang w:val="en-US"/>
        </w:rPr>
        <w:t xml:space="preserve"> H, </w:t>
      </w:r>
      <w:proofErr w:type="spellStart"/>
      <w:r w:rsidRPr="00CE63CD">
        <w:rPr>
          <w:lang w:val="en-US"/>
        </w:rPr>
        <w:t>Mandereau-Bruno</w:t>
      </w:r>
      <w:proofErr w:type="spellEnd"/>
      <w:r w:rsidRPr="00CE63CD">
        <w:rPr>
          <w:lang w:val="en-US"/>
        </w:rPr>
        <w:t xml:space="preserve"> L. Partial improvement in social inequalities related to healthcare in people with diabetes between 2001 and 2007: Entred studies. </w:t>
      </w:r>
      <w:r w:rsidRPr="00AE5DD2">
        <w:t>Congrès de l’</w:t>
      </w:r>
      <w:proofErr w:type="spellStart"/>
      <w:r w:rsidRPr="00AE5DD2">
        <w:t>European</w:t>
      </w:r>
      <w:proofErr w:type="spellEnd"/>
      <w:r w:rsidRPr="00AE5DD2">
        <w:t xml:space="preserve"> </w:t>
      </w:r>
      <w:proofErr w:type="spellStart"/>
      <w:r w:rsidRPr="00AE5DD2">
        <w:t>diabetes</w:t>
      </w:r>
      <w:proofErr w:type="spellEnd"/>
      <w:r w:rsidRPr="00AE5DD2">
        <w:t xml:space="preserve"> </w:t>
      </w:r>
      <w:proofErr w:type="spellStart"/>
      <w:r w:rsidRPr="00AE5DD2">
        <w:t>epidemiology</w:t>
      </w:r>
      <w:proofErr w:type="spellEnd"/>
      <w:r w:rsidRPr="00AE5DD2">
        <w:t xml:space="preserve"> group, </w:t>
      </w:r>
      <w:proofErr w:type="spellStart"/>
      <w:r w:rsidRPr="00AE5DD2">
        <w:t>Sardinia</w:t>
      </w:r>
      <w:proofErr w:type="spellEnd"/>
      <w:r w:rsidRPr="00AE5DD2">
        <w:t>, avril 2014.</w:t>
      </w:r>
    </w:p>
    <w:p w:rsidR="001F257E" w:rsidRDefault="001F257E" w:rsidP="002B1939">
      <w:pPr>
        <w:jc w:val="both"/>
      </w:pPr>
      <w:proofErr w:type="spellStart"/>
      <w:r>
        <w:t>Druet</w:t>
      </w:r>
      <w:proofErr w:type="spellEnd"/>
      <w:r>
        <w:t xml:space="preserve"> C, </w:t>
      </w:r>
      <w:proofErr w:type="spellStart"/>
      <w:r>
        <w:t>Eschwege</w:t>
      </w:r>
      <w:proofErr w:type="spellEnd"/>
      <w:r>
        <w:t xml:space="preserve"> E, </w:t>
      </w:r>
      <w:proofErr w:type="spellStart"/>
      <w:r>
        <w:t>Poutignat</w:t>
      </w:r>
      <w:proofErr w:type="spellEnd"/>
      <w:r>
        <w:t xml:space="preserve"> N, Gautier A, Risse Fleury M, Fagot </w:t>
      </w:r>
      <w:proofErr w:type="spellStart"/>
      <w:r>
        <w:t>Campagna</w:t>
      </w:r>
      <w:proofErr w:type="spellEnd"/>
      <w:r>
        <w:t xml:space="preserve"> A. Les diabétiques de type 2 </w:t>
      </w:r>
      <w:proofErr w:type="spellStart"/>
      <w:r>
        <w:t>insulino</w:t>
      </w:r>
      <w:proofErr w:type="spellEnd"/>
      <w:r>
        <w:t xml:space="preserve">-requérants : contrôle glycémique difficile, complications fréquentes, mais un meilleur suivi. Entred 2007. Congrès de la Société francophone du diabète, Montpellier, 26-29 mars 2013. </w:t>
      </w:r>
    </w:p>
    <w:p w:rsidR="001F257E" w:rsidRDefault="001F257E" w:rsidP="002B1939">
      <w:pPr>
        <w:jc w:val="both"/>
      </w:pPr>
      <w:r>
        <w:t xml:space="preserve">Assogba AGF, </w:t>
      </w:r>
      <w:proofErr w:type="spellStart"/>
      <w:r>
        <w:t>Penfornis</w:t>
      </w:r>
      <w:proofErr w:type="spellEnd"/>
      <w:r>
        <w:t xml:space="preserve"> A, </w:t>
      </w:r>
      <w:proofErr w:type="spellStart"/>
      <w:r>
        <w:t>Detournay</w:t>
      </w:r>
      <w:proofErr w:type="spellEnd"/>
      <w:r>
        <w:t xml:space="preserve"> B, </w:t>
      </w:r>
      <w:proofErr w:type="spellStart"/>
      <w:r>
        <w:t>Druet</w:t>
      </w:r>
      <w:proofErr w:type="spellEnd"/>
      <w:r>
        <w:t xml:space="preserve"> C, </w:t>
      </w:r>
      <w:proofErr w:type="spellStart"/>
      <w:r>
        <w:t>Fagot-Campagna</w:t>
      </w:r>
      <w:proofErr w:type="spellEnd"/>
      <w:r>
        <w:t xml:space="preserve"> A. Utilisation des données du programme de médicalisation des systèmes d’information (PMSI) pour la surveillance des complications du diabète en France. Entred 2007. Congrès ADELPH-Emois, Dijon, 12-13 mars 2012.</w:t>
      </w:r>
    </w:p>
    <w:p w:rsidR="001F257E" w:rsidRDefault="001F257E" w:rsidP="002B1939">
      <w:pPr>
        <w:jc w:val="both"/>
      </w:pPr>
      <w:proofErr w:type="spellStart"/>
      <w:r>
        <w:t>Fuhrman</w:t>
      </w:r>
      <w:proofErr w:type="spellEnd"/>
      <w:r>
        <w:t xml:space="preserve"> C, Lecomte P, </w:t>
      </w:r>
      <w:proofErr w:type="spellStart"/>
      <w:r>
        <w:t>Fagot-Campagna</w:t>
      </w:r>
      <w:proofErr w:type="spellEnd"/>
      <w:r>
        <w:t xml:space="preserve"> A. Symptômes évocateurs de syndrome d’apnées du sommeil (SAS) et diagnostic du SAS chez les personnes diabétiques de type 2 en France. Entred 2007. Congrès de la société francophone du diabète, Nice, 20-23 mars 2012. Diabetes </w:t>
      </w:r>
      <w:proofErr w:type="spellStart"/>
      <w:r>
        <w:t>Metabol</w:t>
      </w:r>
      <w:proofErr w:type="spellEnd"/>
      <w:r>
        <w:t xml:space="preserve"> 2012 ; 38 (</w:t>
      </w:r>
      <w:proofErr w:type="spellStart"/>
      <w:r>
        <w:t>suppl</w:t>
      </w:r>
      <w:proofErr w:type="spellEnd"/>
      <w:r>
        <w:t xml:space="preserve"> 2).</w:t>
      </w:r>
    </w:p>
    <w:p w:rsidR="001F257E" w:rsidRDefault="001F257E" w:rsidP="002B1939">
      <w:pPr>
        <w:jc w:val="both"/>
      </w:pPr>
      <w:r>
        <w:t xml:space="preserve">Assogba  FGA, </w:t>
      </w:r>
      <w:proofErr w:type="spellStart"/>
      <w:r>
        <w:t>Penfornis</w:t>
      </w:r>
      <w:proofErr w:type="spellEnd"/>
      <w:r>
        <w:t xml:space="preserve"> A, </w:t>
      </w:r>
      <w:proofErr w:type="spellStart"/>
      <w:r>
        <w:t>Detournay</w:t>
      </w:r>
      <w:proofErr w:type="spellEnd"/>
      <w:r>
        <w:t xml:space="preserve"> B, Lecomte P,  </w:t>
      </w:r>
      <w:proofErr w:type="spellStart"/>
      <w:r>
        <w:t>Bourdel-Marchasson</w:t>
      </w:r>
      <w:proofErr w:type="spellEnd"/>
      <w:r>
        <w:t xml:space="preserve"> I, </w:t>
      </w:r>
      <w:proofErr w:type="spellStart"/>
      <w:r>
        <w:t>Druet</w:t>
      </w:r>
      <w:proofErr w:type="spellEnd"/>
      <w:r>
        <w:t xml:space="preserve"> C, </w:t>
      </w:r>
      <w:proofErr w:type="spellStart"/>
      <w:r>
        <w:t>Fagot-Campagna</w:t>
      </w:r>
      <w:proofErr w:type="spellEnd"/>
      <w:r>
        <w:t xml:space="preserve"> A, Fosse S. Hospitalisations des personnes diabétiques en France – Entred 2007-2010. Congrès de la société francophone du diabète, Nice, 20-23 mars 2012. Diabetes </w:t>
      </w:r>
      <w:proofErr w:type="spellStart"/>
      <w:r>
        <w:t>Metabol</w:t>
      </w:r>
      <w:proofErr w:type="spellEnd"/>
      <w:r>
        <w:t xml:space="preserve"> 2012 ; 38 (</w:t>
      </w:r>
      <w:proofErr w:type="spellStart"/>
      <w:r>
        <w:t>suppl</w:t>
      </w:r>
      <w:proofErr w:type="spellEnd"/>
      <w:r>
        <w:t xml:space="preserve"> 2).</w:t>
      </w:r>
    </w:p>
    <w:p w:rsidR="001F257E" w:rsidRDefault="001F257E" w:rsidP="002B1939">
      <w:pPr>
        <w:jc w:val="both"/>
      </w:pPr>
      <w:proofErr w:type="spellStart"/>
      <w:r>
        <w:t>Milovanovic</w:t>
      </w:r>
      <w:proofErr w:type="spellEnd"/>
      <w:r>
        <w:t xml:space="preserve"> I, Chantry M, </w:t>
      </w:r>
      <w:proofErr w:type="spellStart"/>
      <w:r>
        <w:t>Romon</w:t>
      </w:r>
      <w:proofErr w:type="spellEnd"/>
      <w:r>
        <w:t xml:space="preserve"> I, </w:t>
      </w:r>
      <w:proofErr w:type="spellStart"/>
      <w:r>
        <w:t>Druet</w:t>
      </w:r>
      <w:proofErr w:type="spellEnd"/>
      <w:r>
        <w:t xml:space="preserve"> C, </w:t>
      </w:r>
      <w:proofErr w:type="spellStart"/>
      <w:r>
        <w:t>Fagot-Campagna</w:t>
      </w:r>
      <w:proofErr w:type="spellEnd"/>
      <w:r>
        <w:t xml:space="preserve"> A, Levy-Marchal C. État de santé, scolarité et comportements à risque des adolescents diabétiques : l’étude Entred-Ado. Congrès de la société francophone du diabète, Nice, 20-23 mars 2012. Diabetes </w:t>
      </w:r>
      <w:proofErr w:type="spellStart"/>
      <w:r>
        <w:t>Metabol</w:t>
      </w:r>
      <w:proofErr w:type="spellEnd"/>
      <w:r>
        <w:t xml:space="preserve"> 2012 ; 38 (</w:t>
      </w:r>
      <w:proofErr w:type="spellStart"/>
      <w:r>
        <w:t>suppl</w:t>
      </w:r>
      <w:proofErr w:type="spellEnd"/>
      <w:r>
        <w:t xml:space="preserve"> 2).</w:t>
      </w:r>
    </w:p>
    <w:p w:rsidR="001F257E" w:rsidRDefault="001F257E" w:rsidP="002B1939">
      <w:pPr>
        <w:jc w:val="both"/>
      </w:pPr>
      <w:r w:rsidRPr="001F257E">
        <w:rPr>
          <w:lang w:val="en-US"/>
        </w:rPr>
        <w:t xml:space="preserve">Assogba F, </w:t>
      </w:r>
      <w:proofErr w:type="spellStart"/>
      <w:r w:rsidRPr="001F257E">
        <w:rPr>
          <w:lang w:val="en-US"/>
        </w:rPr>
        <w:t>Penfornis</w:t>
      </w:r>
      <w:proofErr w:type="spellEnd"/>
      <w:r w:rsidRPr="001F257E">
        <w:rPr>
          <w:lang w:val="en-US"/>
        </w:rPr>
        <w:t xml:space="preserve"> A, </w:t>
      </w:r>
      <w:proofErr w:type="spellStart"/>
      <w:r w:rsidRPr="001F257E">
        <w:rPr>
          <w:lang w:val="en-US"/>
        </w:rPr>
        <w:t>Detournay</w:t>
      </w:r>
      <w:proofErr w:type="spellEnd"/>
      <w:r w:rsidRPr="001F257E">
        <w:rPr>
          <w:lang w:val="en-US"/>
        </w:rPr>
        <w:t xml:space="preserve"> B, </w:t>
      </w:r>
      <w:proofErr w:type="spellStart"/>
      <w:r w:rsidRPr="001F257E">
        <w:rPr>
          <w:lang w:val="en-US"/>
        </w:rPr>
        <w:t>Lecomte</w:t>
      </w:r>
      <w:proofErr w:type="spellEnd"/>
      <w:r w:rsidRPr="001F257E">
        <w:rPr>
          <w:lang w:val="en-US"/>
        </w:rPr>
        <w:t xml:space="preserve"> P, </w:t>
      </w:r>
      <w:proofErr w:type="spellStart"/>
      <w:r w:rsidRPr="001F257E">
        <w:rPr>
          <w:lang w:val="en-US"/>
        </w:rPr>
        <w:t>Bourdel-Marchasson</w:t>
      </w:r>
      <w:proofErr w:type="spellEnd"/>
      <w:r w:rsidRPr="001F257E">
        <w:rPr>
          <w:lang w:val="en-US"/>
        </w:rPr>
        <w:t xml:space="preserve"> I, </w:t>
      </w:r>
      <w:proofErr w:type="spellStart"/>
      <w:r w:rsidRPr="001F257E">
        <w:rPr>
          <w:lang w:val="en-US"/>
        </w:rPr>
        <w:t>Druet</w:t>
      </w:r>
      <w:proofErr w:type="spellEnd"/>
      <w:r w:rsidRPr="001F257E">
        <w:rPr>
          <w:lang w:val="en-US"/>
        </w:rPr>
        <w:t xml:space="preserve"> C, </w:t>
      </w:r>
      <w:proofErr w:type="spellStart"/>
      <w:r w:rsidRPr="001F257E">
        <w:rPr>
          <w:lang w:val="en-US"/>
        </w:rPr>
        <w:t>Fagot-Campagna</w:t>
      </w:r>
      <w:proofErr w:type="spellEnd"/>
      <w:r w:rsidRPr="001F257E">
        <w:rPr>
          <w:lang w:val="en-US"/>
        </w:rPr>
        <w:t xml:space="preserve"> A, Fosse S. </w:t>
      </w:r>
      <w:proofErr w:type="spellStart"/>
      <w:r w:rsidRPr="001F257E">
        <w:rPr>
          <w:lang w:val="en-US"/>
        </w:rPr>
        <w:t>Hospitalisations</w:t>
      </w:r>
      <w:proofErr w:type="spellEnd"/>
      <w:r w:rsidRPr="001F257E">
        <w:rPr>
          <w:lang w:val="en-US"/>
        </w:rPr>
        <w:t xml:space="preserve"> of people with diabetes in France – the Entred 2007 survey. </w:t>
      </w:r>
      <w:r>
        <w:t>Congrès de l’</w:t>
      </w:r>
      <w:proofErr w:type="spellStart"/>
      <w:r>
        <w:t>European</w:t>
      </w:r>
      <w:proofErr w:type="spellEnd"/>
      <w:r>
        <w:t xml:space="preserve"> </w:t>
      </w:r>
      <w:proofErr w:type="spellStart"/>
      <w:r>
        <w:t>diabetes</w:t>
      </w:r>
      <w:proofErr w:type="spellEnd"/>
      <w:r>
        <w:t xml:space="preserve"> </w:t>
      </w:r>
      <w:proofErr w:type="spellStart"/>
      <w:r>
        <w:t>epidemiology</w:t>
      </w:r>
      <w:proofErr w:type="spellEnd"/>
      <w:r>
        <w:t xml:space="preserve"> group, Grande-Bretagne, 12-15 mai 2012.</w:t>
      </w:r>
    </w:p>
    <w:p w:rsidR="001F257E" w:rsidRDefault="001F257E" w:rsidP="002B1939">
      <w:pPr>
        <w:jc w:val="both"/>
      </w:pPr>
      <w:proofErr w:type="spellStart"/>
      <w:r>
        <w:t>Cloix</w:t>
      </w:r>
      <w:proofErr w:type="spellEnd"/>
      <w:r>
        <w:t xml:space="preserve"> L, Caille A, </w:t>
      </w:r>
      <w:proofErr w:type="spellStart"/>
      <w:r>
        <w:t>Fagot-Campagna</w:t>
      </w:r>
      <w:proofErr w:type="spellEnd"/>
      <w:r>
        <w:t xml:space="preserve"> A, Catherine </w:t>
      </w:r>
      <w:proofErr w:type="spellStart"/>
      <w:r>
        <w:t>Helmer</w:t>
      </w:r>
      <w:proofErr w:type="spellEnd"/>
      <w:r>
        <w:t xml:space="preserve">, Cécile Fournier, </w:t>
      </w:r>
      <w:proofErr w:type="spellStart"/>
      <w:r>
        <w:t>Oppert</w:t>
      </w:r>
      <w:proofErr w:type="spellEnd"/>
      <w:r>
        <w:t xml:space="preserve"> JM, Lecomte P, Jacobi D. Activité physique des personnes traitées pour diabète de type 2 vivant en France : répartition par domaine et déterminants (ENTRED 2007-2010). Congrès de la Société francophone du diabète, Nice, 20-23 mars 2012. Diabetes </w:t>
      </w:r>
      <w:proofErr w:type="spellStart"/>
      <w:r>
        <w:t>Metabol</w:t>
      </w:r>
      <w:proofErr w:type="spellEnd"/>
      <w:r>
        <w:t xml:space="preserve"> 2012 ; 38 (</w:t>
      </w:r>
      <w:proofErr w:type="spellStart"/>
      <w:r>
        <w:t>suppl</w:t>
      </w:r>
      <w:proofErr w:type="spellEnd"/>
      <w:r>
        <w:t xml:space="preserve"> 2).</w:t>
      </w:r>
    </w:p>
    <w:p w:rsidR="001F257E" w:rsidRDefault="001F257E" w:rsidP="002B1939">
      <w:pPr>
        <w:jc w:val="both"/>
      </w:pPr>
      <w:proofErr w:type="spellStart"/>
      <w:r w:rsidRPr="001F257E">
        <w:rPr>
          <w:lang w:val="en-US"/>
        </w:rPr>
        <w:t>Bourdel-Marchasson</w:t>
      </w:r>
      <w:proofErr w:type="spellEnd"/>
      <w:r w:rsidRPr="001F257E">
        <w:rPr>
          <w:lang w:val="en-US"/>
        </w:rPr>
        <w:t xml:space="preserve"> I. Diabetes in older people: burden on quality of life. [</w:t>
      </w:r>
      <w:proofErr w:type="gramStart"/>
      <w:r w:rsidRPr="001F257E">
        <w:rPr>
          <w:lang w:val="en-US"/>
        </w:rPr>
        <w:t>symposium</w:t>
      </w:r>
      <w:proofErr w:type="gramEnd"/>
      <w:r w:rsidRPr="001F257E">
        <w:rPr>
          <w:lang w:val="en-US"/>
        </w:rPr>
        <w:t xml:space="preserve">: How to improve the care of elderly people with diabetes?]. </w:t>
      </w:r>
      <w:r>
        <w:t xml:space="preserve">Congrès de l’International Association of </w:t>
      </w:r>
      <w:proofErr w:type="spellStart"/>
      <w:r>
        <w:t>Gerontology</w:t>
      </w:r>
      <w:proofErr w:type="spellEnd"/>
      <w:r>
        <w:t xml:space="preserve"> and </w:t>
      </w:r>
      <w:proofErr w:type="spellStart"/>
      <w:r>
        <w:t>Geriatrics</w:t>
      </w:r>
      <w:proofErr w:type="spellEnd"/>
      <w:r>
        <w:t>, Barcelona, 30 juin 2011.</w:t>
      </w:r>
    </w:p>
    <w:p w:rsidR="001F257E" w:rsidRDefault="001F257E" w:rsidP="002B1939">
      <w:pPr>
        <w:jc w:val="both"/>
      </w:pPr>
      <w:proofErr w:type="spellStart"/>
      <w:r>
        <w:lastRenderedPageBreak/>
        <w:t>Dossou</w:t>
      </w:r>
      <w:proofErr w:type="spellEnd"/>
      <w:r>
        <w:t xml:space="preserve"> Y, </w:t>
      </w:r>
      <w:proofErr w:type="spellStart"/>
      <w:r>
        <w:t>Penfornis</w:t>
      </w:r>
      <w:proofErr w:type="spellEnd"/>
      <w:r>
        <w:t xml:space="preserve"> A, </w:t>
      </w:r>
      <w:proofErr w:type="spellStart"/>
      <w:r>
        <w:t>Roudier</w:t>
      </w:r>
      <w:proofErr w:type="spellEnd"/>
      <w:r>
        <w:t xml:space="preserve"> C, </w:t>
      </w:r>
      <w:proofErr w:type="spellStart"/>
      <w:r>
        <w:t>Fagot-Campagna</w:t>
      </w:r>
      <w:proofErr w:type="spellEnd"/>
      <w:r>
        <w:t xml:space="preserve"> A et  </w:t>
      </w:r>
      <w:proofErr w:type="spellStart"/>
      <w:r>
        <w:t>Druet</w:t>
      </w:r>
      <w:proofErr w:type="spellEnd"/>
      <w:r>
        <w:t xml:space="preserve"> C. Etat de santé et prise en charge des adultes diabétiques de type 1 : quelles évolutions entre Entred  2001 et 2007 ? Congrès de la société francophone du diabète, Genève, 22-25 mars 2011. Diabetes </w:t>
      </w:r>
      <w:proofErr w:type="spellStart"/>
      <w:r>
        <w:t>Metabol</w:t>
      </w:r>
      <w:proofErr w:type="spellEnd"/>
      <w:r>
        <w:t xml:space="preserve"> 2011 ; 37 (</w:t>
      </w:r>
      <w:proofErr w:type="spellStart"/>
      <w:r>
        <w:t>suppl</w:t>
      </w:r>
      <w:proofErr w:type="spellEnd"/>
      <w:r>
        <w:t xml:space="preserve"> 1).</w:t>
      </w:r>
    </w:p>
    <w:p w:rsidR="001F257E" w:rsidRDefault="001F257E" w:rsidP="002B1939">
      <w:pPr>
        <w:jc w:val="both"/>
      </w:pPr>
      <w:proofErr w:type="spellStart"/>
      <w:r>
        <w:t>Fagot-Campagna</w:t>
      </w:r>
      <w:proofErr w:type="spellEnd"/>
      <w:r>
        <w:t xml:space="preserve"> A, </w:t>
      </w:r>
      <w:proofErr w:type="spellStart"/>
      <w:r>
        <w:t>Bourdel-Marchasson</w:t>
      </w:r>
      <w:proofErr w:type="spellEnd"/>
      <w:r>
        <w:t xml:space="preserve"> I, Lecomte P, </w:t>
      </w:r>
      <w:proofErr w:type="spellStart"/>
      <w:r>
        <w:t>Brocker</w:t>
      </w:r>
      <w:proofErr w:type="spellEnd"/>
      <w:r>
        <w:t xml:space="preserve"> P, pour l’</w:t>
      </w:r>
      <w:proofErr w:type="spellStart"/>
      <w:r>
        <w:t>inter-groupe</w:t>
      </w:r>
      <w:proofErr w:type="spellEnd"/>
      <w:r>
        <w:t xml:space="preserve"> Diabétologie-Gériatrie de la SFD/SFGG. Le diabète du sujet âgé : l’ultime épidémie [symposium épidémiologie du diabète chez le sujet âgé]. Congrès de la Société francophone du diabète, Genève, 22-25 mars 2011.</w:t>
      </w:r>
    </w:p>
    <w:p w:rsidR="001F257E" w:rsidRDefault="001F257E" w:rsidP="002B1939">
      <w:pPr>
        <w:jc w:val="both"/>
      </w:pPr>
      <w:proofErr w:type="spellStart"/>
      <w:r>
        <w:t>Fagot-Campagna</w:t>
      </w:r>
      <w:proofErr w:type="spellEnd"/>
      <w:r>
        <w:t xml:space="preserve"> A. Les diabétiques âgés en France : combien sont-ils et comment sont-ils pris en charge ? A propos de l’étude Entred. [</w:t>
      </w:r>
      <w:proofErr w:type="gramStart"/>
      <w:r>
        <w:t>session</w:t>
      </w:r>
      <w:proofErr w:type="gramEnd"/>
      <w:r>
        <w:t xml:space="preserve"> plénière invitée]. 12èmes rencontres de gérontologie pratique, Paris, 20-21 janvier 2011.</w:t>
      </w:r>
    </w:p>
    <w:p w:rsidR="001F257E" w:rsidRDefault="001F257E" w:rsidP="002B1939">
      <w:pPr>
        <w:jc w:val="both"/>
      </w:pPr>
      <w:proofErr w:type="spellStart"/>
      <w:r w:rsidRPr="001F257E">
        <w:rPr>
          <w:lang w:val="en-US"/>
        </w:rPr>
        <w:t>Dossou</w:t>
      </w:r>
      <w:proofErr w:type="spellEnd"/>
      <w:r w:rsidRPr="001F257E">
        <w:rPr>
          <w:lang w:val="en-US"/>
        </w:rPr>
        <w:t xml:space="preserve"> Y, </w:t>
      </w:r>
      <w:proofErr w:type="spellStart"/>
      <w:r w:rsidRPr="001F257E">
        <w:rPr>
          <w:lang w:val="en-US"/>
        </w:rPr>
        <w:t>Penfornis</w:t>
      </w:r>
      <w:proofErr w:type="spellEnd"/>
      <w:r w:rsidRPr="001F257E">
        <w:rPr>
          <w:lang w:val="en-US"/>
        </w:rPr>
        <w:t xml:space="preserve"> A, </w:t>
      </w:r>
      <w:proofErr w:type="spellStart"/>
      <w:r w:rsidRPr="001F257E">
        <w:rPr>
          <w:lang w:val="en-US"/>
        </w:rPr>
        <w:t>Roudier</w:t>
      </w:r>
      <w:proofErr w:type="spellEnd"/>
      <w:r w:rsidRPr="001F257E">
        <w:rPr>
          <w:lang w:val="en-US"/>
        </w:rPr>
        <w:t xml:space="preserve"> C, </w:t>
      </w:r>
      <w:proofErr w:type="spellStart"/>
      <w:r w:rsidRPr="001F257E">
        <w:rPr>
          <w:lang w:val="en-US"/>
        </w:rPr>
        <w:t>Fagot-Campagna</w:t>
      </w:r>
      <w:proofErr w:type="spellEnd"/>
      <w:r w:rsidRPr="001F257E">
        <w:rPr>
          <w:lang w:val="en-US"/>
        </w:rPr>
        <w:t xml:space="preserve"> </w:t>
      </w:r>
      <w:proofErr w:type="gramStart"/>
      <w:r w:rsidRPr="001F257E">
        <w:rPr>
          <w:lang w:val="en-US"/>
        </w:rPr>
        <w:t>A</w:t>
      </w:r>
      <w:proofErr w:type="gramEnd"/>
      <w:r w:rsidRPr="001F257E">
        <w:rPr>
          <w:lang w:val="en-US"/>
        </w:rPr>
        <w:t xml:space="preserve"> et </w:t>
      </w:r>
      <w:proofErr w:type="spellStart"/>
      <w:r w:rsidRPr="001F257E">
        <w:rPr>
          <w:lang w:val="en-US"/>
        </w:rPr>
        <w:t>Druet</w:t>
      </w:r>
      <w:proofErr w:type="spellEnd"/>
      <w:r w:rsidRPr="001F257E">
        <w:rPr>
          <w:lang w:val="en-US"/>
        </w:rPr>
        <w:t xml:space="preserve"> C. Health status and health care of people with type 1 diabetes in France: which improvements between 2001 and 2007? </w:t>
      </w:r>
      <w:r>
        <w:t xml:space="preserve">Entred </w:t>
      </w:r>
      <w:proofErr w:type="spellStart"/>
      <w:r>
        <w:t>studies</w:t>
      </w:r>
      <w:proofErr w:type="spellEnd"/>
      <w:r>
        <w:t>. Congrès de l’</w:t>
      </w:r>
      <w:proofErr w:type="spellStart"/>
      <w:r>
        <w:t>European</w:t>
      </w:r>
      <w:proofErr w:type="spellEnd"/>
      <w:r>
        <w:t xml:space="preserve"> </w:t>
      </w:r>
      <w:proofErr w:type="spellStart"/>
      <w:r>
        <w:t>diabetes</w:t>
      </w:r>
      <w:proofErr w:type="spellEnd"/>
      <w:r>
        <w:t xml:space="preserve"> </w:t>
      </w:r>
      <w:proofErr w:type="spellStart"/>
      <w:r>
        <w:t>epidemiology</w:t>
      </w:r>
      <w:proofErr w:type="spellEnd"/>
      <w:r>
        <w:t xml:space="preserve"> group, Espagne, 15-18 mai 2011. Diabetes </w:t>
      </w:r>
      <w:proofErr w:type="spellStart"/>
      <w:r>
        <w:t>Metabol</w:t>
      </w:r>
      <w:proofErr w:type="spellEnd"/>
      <w:r>
        <w:t xml:space="preserve"> 2011 ; 37 (</w:t>
      </w:r>
      <w:proofErr w:type="spellStart"/>
      <w:r>
        <w:t>suppl</w:t>
      </w:r>
      <w:proofErr w:type="spellEnd"/>
      <w:r>
        <w:t xml:space="preserve"> 1).</w:t>
      </w:r>
    </w:p>
    <w:p w:rsidR="001F257E" w:rsidRDefault="001F257E" w:rsidP="002B1939">
      <w:pPr>
        <w:jc w:val="both"/>
      </w:pPr>
      <w:r>
        <w:t xml:space="preserve">Assogba F, </w:t>
      </w:r>
      <w:proofErr w:type="spellStart"/>
      <w:r>
        <w:t>Roudier</w:t>
      </w:r>
      <w:proofErr w:type="spellEnd"/>
      <w:r>
        <w:t xml:space="preserve"> C, </w:t>
      </w:r>
      <w:proofErr w:type="spellStart"/>
      <w:r>
        <w:t>Eschwege</w:t>
      </w:r>
      <w:proofErr w:type="spellEnd"/>
      <w:r>
        <w:t xml:space="preserve"> E, Fournier C, Ricci P, Weill A, </w:t>
      </w:r>
      <w:proofErr w:type="spellStart"/>
      <w:r>
        <w:t>Fagot-Campagna</w:t>
      </w:r>
      <w:proofErr w:type="spellEnd"/>
      <w:r>
        <w:t xml:space="preserve"> A, </w:t>
      </w:r>
      <w:proofErr w:type="spellStart"/>
      <w:r>
        <w:t>Druet</w:t>
      </w:r>
      <w:proofErr w:type="spellEnd"/>
      <w:r>
        <w:t xml:space="preserve"> C. Prévalence et tendance de l'obésité chez les diabétiques de type 2 en France métropolitaine. Entred 2001-2007. Congrès de la Société francophone du diabète, Genève, 22-25 mars 2011. Diabetes </w:t>
      </w:r>
      <w:proofErr w:type="spellStart"/>
      <w:r>
        <w:t>Metabol</w:t>
      </w:r>
      <w:proofErr w:type="spellEnd"/>
      <w:r>
        <w:t xml:space="preserve"> 2011 ; 37 (</w:t>
      </w:r>
      <w:proofErr w:type="spellStart"/>
      <w:r>
        <w:t>suppl</w:t>
      </w:r>
      <w:proofErr w:type="spellEnd"/>
      <w:r>
        <w:t xml:space="preserve"> 1).</w:t>
      </w:r>
    </w:p>
    <w:p w:rsidR="001F257E" w:rsidRDefault="001F257E" w:rsidP="002B1939">
      <w:pPr>
        <w:jc w:val="both"/>
      </w:pPr>
      <w:proofErr w:type="spellStart"/>
      <w:r>
        <w:t>Bourdel-Marchasson</w:t>
      </w:r>
      <w:proofErr w:type="spellEnd"/>
      <w:r>
        <w:t xml:space="preserve"> I, </w:t>
      </w:r>
      <w:proofErr w:type="spellStart"/>
      <w:r>
        <w:t>Tulon</w:t>
      </w:r>
      <w:proofErr w:type="spellEnd"/>
      <w:r>
        <w:t xml:space="preserve"> A, </w:t>
      </w:r>
      <w:proofErr w:type="spellStart"/>
      <w:r>
        <w:t>Erpelding</w:t>
      </w:r>
      <w:proofErr w:type="spellEnd"/>
      <w:r>
        <w:t xml:space="preserve"> ML, Lecomte P, </w:t>
      </w:r>
      <w:proofErr w:type="spellStart"/>
      <w:r>
        <w:t>Vexiau</w:t>
      </w:r>
      <w:proofErr w:type="spellEnd"/>
      <w:r>
        <w:t xml:space="preserve"> P, Briançon S, </w:t>
      </w:r>
      <w:proofErr w:type="spellStart"/>
      <w:r>
        <w:t>Druet</w:t>
      </w:r>
      <w:proofErr w:type="spellEnd"/>
      <w:r>
        <w:t xml:space="preserve"> </w:t>
      </w:r>
      <w:proofErr w:type="gramStart"/>
      <w:r>
        <w:t>C ,</w:t>
      </w:r>
      <w:proofErr w:type="gramEnd"/>
      <w:r>
        <w:t xml:space="preserve"> </w:t>
      </w:r>
      <w:proofErr w:type="spellStart"/>
      <w:r>
        <w:t>Fagot-Campagna</w:t>
      </w:r>
      <w:proofErr w:type="spellEnd"/>
      <w:r>
        <w:t xml:space="preserve"> C. La qualité de vie des diabétiques vivant en France métropolitaine : la part du diabète et des facteurs psycho-sociaux. Congrès de la Société francophone du diabète, Genève, 22-25 mars 2011. Diabetes </w:t>
      </w:r>
      <w:proofErr w:type="spellStart"/>
      <w:r>
        <w:t>Metabol</w:t>
      </w:r>
      <w:proofErr w:type="spellEnd"/>
      <w:r>
        <w:t xml:space="preserve"> 2011 ; 37 (</w:t>
      </w:r>
      <w:proofErr w:type="spellStart"/>
      <w:r>
        <w:t>suppl</w:t>
      </w:r>
      <w:proofErr w:type="spellEnd"/>
      <w:r>
        <w:t xml:space="preserve"> 1).</w:t>
      </w:r>
    </w:p>
    <w:p w:rsidR="001F257E" w:rsidRDefault="001F257E" w:rsidP="002B1939">
      <w:pPr>
        <w:jc w:val="both"/>
      </w:pPr>
      <w:r>
        <w:t xml:space="preserve"> </w:t>
      </w:r>
      <w:proofErr w:type="spellStart"/>
      <w:r>
        <w:t>Mosnier-Pudar</w:t>
      </w:r>
      <w:proofErr w:type="spellEnd"/>
      <w:r>
        <w:t xml:space="preserve"> H, Gautier A, Charpentier G, </w:t>
      </w:r>
      <w:proofErr w:type="spellStart"/>
      <w:r>
        <w:t>Druet</w:t>
      </w:r>
      <w:proofErr w:type="spellEnd"/>
      <w:r>
        <w:t xml:space="preserve"> C, </w:t>
      </w:r>
      <w:proofErr w:type="spellStart"/>
      <w:r>
        <w:t>Fagot-Campagna</w:t>
      </w:r>
      <w:proofErr w:type="spellEnd"/>
      <w:r>
        <w:t xml:space="preserve"> A, Fournier C. Perception des recommandations données pour le traitement du diabète et de la capacité à les mettre en œuvre: Différences entre le diabète de type 1 et de type 2. Congrès de la Société francophone du diabète, Genève, 22-25 mars 2011. Diabetes </w:t>
      </w:r>
      <w:proofErr w:type="spellStart"/>
      <w:r>
        <w:t>Metabol</w:t>
      </w:r>
      <w:proofErr w:type="spellEnd"/>
      <w:r>
        <w:t xml:space="preserve"> 2011 ; 37 (</w:t>
      </w:r>
      <w:proofErr w:type="spellStart"/>
      <w:r>
        <w:t>suppl</w:t>
      </w:r>
      <w:proofErr w:type="spellEnd"/>
      <w:r>
        <w:t xml:space="preserve"> 1).</w:t>
      </w:r>
    </w:p>
    <w:p w:rsidR="001F257E" w:rsidRDefault="001F257E" w:rsidP="002B1939">
      <w:pPr>
        <w:jc w:val="both"/>
      </w:pPr>
      <w:proofErr w:type="spellStart"/>
      <w:r>
        <w:t>Mosnier-Pudar</w:t>
      </w:r>
      <w:proofErr w:type="spellEnd"/>
      <w:r>
        <w:t xml:space="preserve"> H, Gautier A, Charpentier G, </w:t>
      </w:r>
      <w:proofErr w:type="spellStart"/>
      <w:r>
        <w:t>Druet</w:t>
      </w:r>
      <w:proofErr w:type="spellEnd"/>
      <w:r>
        <w:t xml:space="preserve"> C, </w:t>
      </w:r>
      <w:proofErr w:type="spellStart"/>
      <w:r>
        <w:t>Fagot-Campagna</w:t>
      </w:r>
      <w:proofErr w:type="spellEnd"/>
      <w:r>
        <w:t xml:space="preserve"> A, Fournier C. Les personnes diabétiques de type 1 : perception des recommandations données pour le traitement du diabète et de la capacité à les mettre en œuvre. Congrès Santé et éducation, Paris 10 février 2011.</w:t>
      </w:r>
    </w:p>
    <w:p w:rsidR="001F257E" w:rsidRDefault="001F257E" w:rsidP="002B1939">
      <w:pPr>
        <w:jc w:val="both"/>
      </w:pPr>
      <w:proofErr w:type="spellStart"/>
      <w:r>
        <w:t>Mosnier-Pudar</w:t>
      </w:r>
      <w:proofErr w:type="spellEnd"/>
      <w:r>
        <w:t xml:space="preserve"> H, Gautier A, Charpentier G, </w:t>
      </w:r>
      <w:proofErr w:type="spellStart"/>
      <w:r>
        <w:t>Druet</w:t>
      </w:r>
      <w:proofErr w:type="spellEnd"/>
      <w:r>
        <w:t xml:space="preserve"> C, </w:t>
      </w:r>
      <w:proofErr w:type="spellStart"/>
      <w:r>
        <w:t>Fagot-Campagna</w:t>
      </w:r>
      <w:proofErr w:type="spellEnd"/>
      <w:r>
        <w:t xml:space="preserve"> A, Fournier C. Les personnes diabétiques de type 2 : perception des recommandations données pour le traitement du diabète et de la capacité à les mettre en œuvre. Congrès Santé et éducation, Paris 10 février 2011.</w:t>
      </w:r>
    </w:p>
    <w:p w:rsidR="001F257E" w:rsidRDefault="001F257E" w:rsidP="002B1939">
      <w:pPr>
        <w:jc w:val="both"/>
      </w:pPr>
      <w:r>
        <w:t xml:space="preserve">Fosse S, </w:t>
      </w:r>
      <w:proofErr w:type="spellStart"/>
      <w:r>
        <w:t>Hartemann-Heurtier</w:t>
      </w:r>
      <w:proofErr w:type="spellEnd"/>
      <w:r>
        <w:t xml:space="preserve"> A, </w:t>
      </w:r>
      <w:proofErr w:type="spellStart"/>
      <w:r>
        <w:t>Jacqueminet</w:t>
      </w:r>
      <w:proofErr w:type="spellEnd"/>
      <w:r>
        <w:t xml:space="preserve"> S, </w:t>
      </w:r>
      <w:proofErr w:type="spellStart"/>
      <w:r>
        <w:t>Mouquet</w:t>
      </w:r>
      <w:proofErr w:type="spellEnd"/>
      <w:r>
        <w:t xml:space="preserve"> MC, Oberlin P, </w:t>
      </w:r>
      <w:proofErr w:type="spellStart"/>
      <w:r>
        <w:t>Fagot-Campagna</w:t>
      </w:r>
      <w:proofErr w:type="spellEnd"/>
      <w:r>
        <w:t xml:space="preserve"> A. Evolution du taux d’incidence des amputations de membre inférieur chez les personnes diabétiques, et devenir à 3 ans des personnes diabétiques amputées, selon les données du PMSI. Congrès Emois, 22-23 avril 2010, Bordeaux.</w:t>
      </w:r>
    </w:p>
    <w:p w:rsidR="001F257E" w:rsidRDefault="001F257E" w:rsidP="002B1939">
      <w:pPr>
        <w:jc w:val="both"/>
      </w:pPr>
      <w:r>
        <w:t>Michèle Chantry pour le comité scientifique Entred. Méthodologie Entred. Journées des statistiques et de la gestion du risque, Lyon, 9-10 mars 2010.</w:t>
      </w:r>
    </w:p>
    <w:p w:rsidR="001F257E" w:rsidRDefault="001F257E" w:rsidP="002B1939">
      <w:pPr>
        <w:jc w:val="both"/>
      </w:pPr>
      <w:r>
        <w:lastRenderedPageBreak/>
        <w:t>Alain Weill pour le comité scientifique Entred Résultats médicaux et prise en charge du diabète de type 2 : d’importantes évolutions entre 2001 et 2007 (enquête Entred). Journées des statistiques et de la gestion du risque, Lyon, 9-10 mars 2010.</w:t>
      </w:r>
    </w:p>
    <w:p w:rsidR="001F257E" w:rsidRDefault="001F257E" w:rsidP="002B1939">
      <w:pPr>
        <w:jc w:val="both"/>
      </w:pPr>
      <w:r>
        <w:t>Pauline Ricci pour le comité scientifique Entred. La dynamique des dépenses liées au diabète. Journées des statistiques et de la gestion du risque, Lyon, 9-10 mars 2010.</w:t>
      </w:r>
    </w:p>
    <w:p w:rsidR="001F257E" w:rsidRDefault="001F257E" w:rsidP="002B1939">
      <w:pPr>
        <w:jc w:val="both"/>
      </w:pPr>
      <w:proofErr w:type="spellStart"/>
      <w:r>
        <w:t>Mosnier-Pudar</w:t>
      </w:r>
      <w:proofErr w:type="spellEnd"/>
      <w:r>
        <w:t xml:space="preserve"> H, Gautier A, </w:t>
      </w:r>
      <w:proofErr w:type="spellStart"/>
      <w:r>
        <w:t>Fagot-Campagna</w:t>
      </w:r>
      <w:proofErr w:type="spellEnd"/>
      <w:r>
        <w:t xml:space="preserve"> A, </w:t>
      </w:r>
      <w:proofErr w:type="spellStart"/>
      <w:r>
        <w:t>Traynard</w:t>
      </w:r>
      <w:proofErr w:type="spellEnd"/>
      <w:r>
        <w:t xml:space="preserve"> P-Y, </w:t>
      </w:r>
      <w:proofErr w:type="spellStart"/>
      <w:r>
        <w:t>Varoud</w:t>
      </w:r>
      <w:proofErr w:type="spellEnd"/>
      <w:r>
        <w:t>-Vial M, Chabert A, Fournier C, pour le groupe d’experts « démarche éducative » de l’Inpes. Les personnes diabétiques de type 2 et leur médecin: regards croisés sur le niveau d’information et sur la relation soignant-soigné. Congrès Santé éducation, Paris, 5 février 2010.</w:t>
      </w:r>
    </w:p>
    <w:p w:rsidR="001F257E" w:rsidRDefault="001F257E" w:rsidP="002B1939">
      <w:pPr>
        <w:jc w:val="both"/>
      </w:pPr>
      <w:proofErr w:type="spellStart"/>
      <w:r>
        <w:t>Bourdel-Marchasson</w:t>
      </w:r>
      <w:proofErr w:type="spellEnd"/>
      <w:r>
        <w:t xml:space="preserve"> I, </w:t>
      </w:r>
      <w:proofErr w:type="spellStart"/>
      <w:r>
        <w:t>Tulon</w:t>
      </w:r>
      <w:proofErr w:type="spellEnd"/>
      <w:r>
        <w:t xml:space="preserve"> A, </w:t>
      </w:r>
      <w:proofErr w:type="spellStart"/>
      <w:r>
        <w:t>Erpelding</w:t>
      </w:r>
      <w:proofErr w:type="spellEnd"/>
      <w:r>
        <w:t xml:space="preserve"> M-L, Lecomte L, </w:t>
      </w:r>
      <w:proofErr w:type="spellStart"/>
      <w:r>
        <w:t>Vexiau</w:t>
      </w:r>
      <w:proofErr w:type="spellEnd"/>
      <w:r>
        <w:t xml:space="preserve"> P, Briançon S, </w:t>
      </w:r>
      <w:proofErr w:type="spellStart"/>
      <w:r>
        <w:t>Druet</w:t>
      </w:r>
      <w:proofErr w:type="spellEnd"/>
      <w:r>
        <w:t xml:space="preserve"> C, </w:t>
      </w:r>
      <w:proofErr w:type="spellStart"/>
      <w:r>
        <w:t>Fagot-Campagna</w:t>
      </w:r>
      <w:proofErr w:type="spellEnd"/>
      <w:r>
        <w:t xml:space="preserve"> A. La qualité de vie des diabétiques âgés vivant en France métropolitaine selon l’âge : tout, ou presque compte. 9ème Congrès International Francophone de Gériatrie et Gérontologie, Nice 19-21 octobre 2010. Les cahiers de l’année gérontologique, 2010, vol 24 : 370.</w:t>
      </w:r>
    </w:p>
    <w:p w:rsidR="001F257E" w:rsidRDefault="001F257E" w:rsidP="002B1939">
      <w:pPr>
        <w:jc w:val="both"/>
      </w:pPr>
      <w:proofErr w:type="spellStart"/>
      <w:r>
        <w:t>Romon</w:t>
      </w:r>
      <w:proofErr w:type="spellEnd"/>
      <w:r>
        <w:t xml:space="preserve"> I, Rey G, Weill A., </w:t>
      </w:r>
      <w:proofErr w:type="spellStart"/>
      <w:r>
        <w:t>Jougla</w:t>
      </w:r>
      <w:proofErr w:type="spellEnd"/>
      <w:r>
        <w:t xml:space="preserve"> E, </w:t>
      </w:r>
      <w:proofErr w:type="spellStart"/>
      <w:r>
        <w:t>Eschwège</w:t>
      </w:r>
      <w:proofErr w:type="spellEnd"/>
      <w:r>
        <w:t xml:space="preserve"> E, </w:t>
      </w:r>
      <w:proofErr w:type="spellStart"/>
      <w:r>
        <w:t>Fagot-Campagna</w:t>
      </w:r>
      <w:proofErr w:type="spellEnd"/>
      <w:r>
        <w:t xml:space="preserve"> A. Surmortalité entre 2001 et 2006 dans la cohorte diabétique Entred. Congrès de la Société francophone du diabète, Lille, 16-19 Mars 2010. Diabetes </w:t>
      </w:r>
      <w:proofErr w:type="spellStart"/>
      <w:r>
        <w:t>Metab</w:t>
      </w:r>
      <w:proofErr w:type="spellEnd"/>
      <w:r>
        <w:t>.</w:t>
      </w:r>
    </w:p>
    <w:p w:rsidR="001F257E" w:rsidRDefault="001F257E" w:rsidP="002B1939">
      <w:pPr>
        <w:jc w:val="both"/>
      </w:pPr>
      <w:r>
        <w:t xml:space="preserve">Assogba AGF, </w:t>
      </w:r>
      <w:proofErr w:type="spellStart"/>
      <w:r>
        <w:t>Couchoud</w:t>
      </w:r>
      <w:proofErr w:type="spellEnd"/>
      <w:r>
        <w:t xml:space="preserve"> C, Stengel B, </w:t>
      </w:r>
      <w:proofErr w:type="spellStart"/>
      <w:r>
        <w:t>Roudier</w:t>
      </w:r>
      <w:proofErr w:type="spellEnd"/>
      <w:r>
        <w:t xml:space="preserve"> C, </w:t>
      </w:r>
      <w:proofErr w:type="spellStart"/>
      <w:r>
        <w:t>Romon</w:t>
      </w:r>
      <w:proofErr w:type="spellEnd"/>
      <w:r>
        <w:t xml:space="preserve"> I, Fosse S, </w:t>
      </w:r>
      <w:proofErr w:type="spellStart"/>
      <w:r>
        <w:t>Fagot-Campagna</w:t>
      </w:r>
      <w:proofErr w:type="spellEnd"/>
      <w:r>
        <w:t xml:space="preserve"> A.  Les complications rénales du diabète : dépistage, prise en charge médicale et tendances 2001-2007, selon les études Entred [Communication orale] In : Congrès de la Société Française de Dialyse, Bruxelles, 29 septembre 2010. </w:t>
      </w:r>
      <w:proofErr w:type="spellStart"/>
      <w:r>
        <w:t>Nephrol</w:t>
      </w:r>
      <w:proofErr w:type="spellEnd"/>
      <w:r>
        <w:t xml:space="preserve"> </w:t>
      </w:r>
      <w:proofErr w:type="spellStart"/>
      <w:r>
        <w:t>Ther</w:t>
      </w:r>
      <w:proofErr w:type="spellEnd"/>
      <w:r>
        <w:t>. 2010; 6:292-293.</w:t>
      </w:r>
    </w:p>
    <w:p w:rsidR="001F257E" w:rsidRDefault="001F257E" w:rsidP="002B1939">
      <w:pPr>
        <w:jc w:val="both"/>
      </w:pPr>
      <w:r>
        <w:t xml:space="preserve">Tiv M, Viel JF, </w:t>
      </w:r>
      <w:proofErr w:type="spellStart"/>
      <w:r>
        <w:t>Maunya</w:t>
      </w:r>
      <w:proofErr w:type="spellEnd"/>
      <w:r>
        <w:t xml:space="preserve"> F, </w:t>
      </w:r>
      <w:proofErr w:type="spellStart"/>
      <w:r>
        <w:t>Eschwège</w:t>
      </w:r>
      <w:proofErr w:type="spellEnd"/>
      <w:r>
        <w:t xml:space="preserve"> E, </w:t>
      </w:r>
      <w:proofErr w:type="spellStart"/>
      <w:r>
        <w:t>Fagot-Campagna</w:t>
      </w:r>
      <w:proofErr w:type="spellEnd"/>
      <w:r>
        <w:t xml:space="preserve"> A, </w:t>
      </w:r>
      <w:proofErr w:type="spellStart"/>
      <w:r>
        <w:t>Penfornis</w:t>
      </w:r>
      <w:proofErr w:type="spellEnd"/>
      <w:r>
        <w:t xml:space="preserve"> A. Observance thérapeutique des patients diabétiques de type 2, étude Entred 2007–2010, France [Communication orale] In : Congrès International  d’Épidémiologie ADELF 2010 « Du Nord au Sud ». Revue  d’Épidémiologie et de Santé Publique 58S:S63.</w:t>
      </w:r>
    </w:p>
    <w:p w:rsidR="001F257E" w:rsidRDefault="001F257E" w:rsidP="002B1939">
      <w:pPr>
        <w:jc w:val="both"/>
      </w:pPr>
      <w:r>
        <w:t xml:space="preserve">Attali C, Fournier C, </w:t>
      </w:r>
      <w:proofErr w:type="spellStart"/>
      <w:r>
        <w:t>Roudier</w:t>
      </w:r>
      <w:proofErr w:type="spellEnd"/>
      <w:r>
        <w:t xml:space="preserve"> C, </w:t>
      </w:r>
      <w:proofErr w:type="spellStart"/>
      <w:r>
        <w:t>Romon</w:t>
      </w:r>
      <w:proofErr w:type="spellEnd"/>
      <w:r>
        <w:t xml:space="preserve"> I, Fosse S, Chantry M, Deligne J, </w:t>
      </w:r>
      <w:proofErr w:type="spellStart"/>
      <w:r>
        <w:t>Poutignat</w:t>
      </w:r>
      <w:proofErr w:type="spellEnd"/>
      <w:r>
        <w:t xml:space="preserve"> N, Weill A, Paumier A, </w:t>
      </w:r>
      <w:proofErr w:type="spellStart"/>
      <w:r>
        <w:t>Eschwège</w:t>
      </w:r>
      <w:proofErr w:type="spellEnd"/>
      <w:r>
        <w:t xml:space="preserve"> A, </w:t>
      </w:r>
      <w:proofErr w:type="spellStart"/>
      <w:r>
        <w:t>Fagot-Campagna</w:t>
      </w:r>
      <w:proofErr w:type="spellEnd"/>
      <w:r>
        <w:t xml:space="preserve"> A. Entred 2007 : les médecins généralistes sont les acteurs essentiels des importantes améliorations de la prise en charge chez les patients diabétiques  entre 2001 et 2007. [Communication orale] In : Congrès de la Médecine Générale France, Nice, 24-26 juin 2010.</w:t>
      </w:r>
    </w:p>
    <w:p w:rsidR="001F257E" w:rsidRDefault="001F257E" w:rsidP="002B1939">
      <w:pPr>
        <w:jc w:val="both"/>
      </w:pPr>
      <w:proofErr w:type="spellStart"/>
      <w:r>
        <w:t>Romon</w:t>
      </w:r>
      <w:proofErr w:type="spellEnd"/>
      <w:r>
        <w:t xml:space="preserve"> I, Rey G, </w:t>
      </w:r>
      <w:proofErr w:type="spellStart"/>
      <w:r>
        <w:t>Jougla</w:t>
      </w:r>
      <w:proofErr w:type="spellEnd"/>
      <w:r>
        <w:t xml:space="preserve"> E, </w:t>
      </w:r>
      <w:proofErr w:type="spellStart"/>
      <w:r>
        <w:t>Eschwège</w:t>
      </w:r>
      <w:proofErr w:type="spellEnd"/>
      <w:r>
        <w:t xml:space="preserve"> E, Weill A, </w:t>
      </w:r>
      <w:proofErr w:type="spellStart"/>
      <w:r>
        <w:t>Fagot-Campagna</w:t>
      </w:r>
      <w:proofErr w:type="spellEnd"/>
      <w:r>
        <w:t xml:space="preserve"> A. Surmortalité entre 2001 et 2006 dans la cohorte diabétique ENTRED [Communication orale] In : Congrès de la Société francophone du diabète, Lille, 16-19 mars 2010. Diabetes </w:t>
      </w:r>
      <w:proofErr w:type="spellStart"/>
      <w:r>
        <w:t>Metab</w:t>
      </w:r>
      <w:proofErr w:type="spellEnd"/>
      <w:r>
        <w:t xml:space="preserve"> 2010;36:A19.</w:t>
      </w:r>
    </w:p>
    <w:p w:rsidR="001F257E" w:rsidRDefault="001F257E" w:rsidP="002B1939">
      <w:pPr>
        <w:jc w:val="both"/>
      </w:pPr>
      <w:r>
        <w:t xml:space="preserve">Tiv M, Viel J, </w:t>
      </w:r>
      <w:proofErr w:type="spellStart"/>
      <w:r>
        <w:t>Mauny</w:t>
      </w:r>
      <w:proofErr w:type="spellEnd"/>
      <w:r>
        <w:t xml:space="preserve"> F, </w:t>
      </w:r>
      <w:proofErr w:type="spellStart"/>
      <w:r>
        <w:t>Eschwège</w:t>
      </w:r>
      <w:proofErr w:type="spellEnd"/>
      <w:r>
        <w:t xml:space="preserve"> E, Weill A, Fournier C, </w:t>
      </w:r>
      <w:proofErr w:type="spellStart"/>
      <w:r>
        <w:t>Fagot-Campagna</w:t>
      </w:r>
      <w:proofErr w:type="spellEnd"/>
      <w:r>
        <w:t xml:space="preserve"> A, </w:t>
      </w:r>
      <w:proofErr w:type="spellStart"/>
      <w:r>
        <w:t>Penfornis</w:t>
      </w:r>
      <w:proofErr w:type="spellEnd"/>
      <w:r>
        <w:t xml:space="preserve"> A. Observance thérapeutique des patients diabétiques de type 1, étude Entred 2007 – 2010 [Communication orale] In : Congrès de la Société francophone du diabète, Lille, 16-19 mars 2010. Diabetes </w:t>
      </w:r>
      <w:proofErr w:type="spellStart"/>
      <w:r>
        <w:t>Metab</w:t>
      </w:r>
      <w:proofErr w:type="spellEnd"/>
      <w:r>
        <w:t xml:space="preserve"> 2010; 36:A20.</w:t>
      </w:r>
    </w:p>
    <w:p w:rsidR="001F257E" w:rsidRDefault="001F257E" w:rsidP="002B1939">
      <w:pPr>
        <w:jc w:val="both"/>
      </w:pPr>
      <w:r>
        <w:t xml:space="preserve">Tiv M, Viel J, </w:t>
      </w:r>
      <w:proofErr w:type="spellStart"/>
      <w:r>
        <w:t>Mauny</w:t>
      </w:r>
      <w:proofErr w:type="spellEnd"/>
      <w:r>
        <w:t xml:space="preserve"> F, Veil J Fournier C, Weill A, </w:t>
      </w:r>
      <w:proofErr w:type="spellStart"/>
      <w:r>
        <w:t>Eschwège</w:t>
      </w:r>
      <w:proofErr w:type="spellEnd"/>
      <w:r>
        <w:t xml:space="preserve"> E, </w:t>
      </w:r>
      <w:proofErr w:type="spellStart"/>
      <w:r>
        <w:t>Fagot-Campagna</w:t>
      </w:r>
      <w:proofErr w:type="spellEnd"/>
      <w:r>
        <w:t xml:space="preserve"> A, </w:t>
      </w:r>
      <w:proofErr w:type="spellStart"/>
      <w:r>
        <w:t>Penfornis</w:t>
      </w:r>
      <w:proofErr w:type="spellEnd"/>
      <w:r>
        <w:t xml:space="preserve"> A. Observance thérapeutique des patients diabétiques de type 2 (DT2), étude Entred 2007 – 2010 </w:t>
      </w:r>
      <w:r>
        <w:lastRenderedPageBreak/>
        <w:t xml:space="preserve">[Communication orale]  In : Congrès de la Société francophone du diabète, Lille, 16-19 mars 2010. Diabetes </w:t>
      </w:r>
      <w:proofErr w:type="spellStart"/>
      <w:r>
        <w:t>Metab</w:t>
      </w:r>
      <w:proofErr w:type="spellEnd"/>
      <w:r>
        <w:t xml:space="preserve"> 2010; 36:A21-A22.</w:t>
      </w:r>
    </w:p>
    <w:p w:rsidR="001F257E" w:rsidRDefault="001F257E" w:rsidP="002B1939">
      <w:pPr>
        <w:jc w:val="both"/>
      </w:pPr>
      <w:proofErr w:type="spellStart"/>
      <w:r>
        <w:t>Milovanovic</w:t>
      </w:r>
      <w:proofErr w:type="spellEnd"/>
      <w:r>
        <w:t xml:space="preserve"> I, Chantry M, </w:t>
      </w:r>
      <w:proofErr w:type="spellStart"/>
      <w:r>
        <w:t>Romon</w:t>
      </w:r>
      <w:proofErr w:type="spellEnd"/>
      <w:r>
        <w:t xml:space="preserve"> I, </w:t>
      </w:r>
      <w:proofErr w:type="spellStart"/>
      <w:r>
        <w:t>Druet</w:t>
      </w:r>
      <w:proofErr w:type="spellEnd"/>
      <w:r>
        <w:t xml:space="preserve"> C, </w:t>
      </w:r>
      <w:proofErr w:type="spellStart"/>
      <w:r>
        <w:t>Fagot-Campagna</w:t>
      </w:r>
      <w:proofErr w:type="spellEnd"/>
      <w:r>
        <w:t xml:space="preserve"> A, Levy-Marchal C. Entred-Ado, Echantillon national témoin représentatif des adolescents diabétiques. [Communication orale] In : Congrès de l’Association des Jeunes Diabétiques, Lille, 16-19 mars 2010.</w:t>
      </w:r>
    </w:p>
    <w:p w:rsidR="001F257E" w:rsidRDefault="001F257E" w:rsidP="002B1939">
      <w:pPr>
        <w:jc w:val="both"/>
      </w:pPr>
      <w:r w:rsidRPr="001F257E">
        <w:rPr>
          <w:lang w:val="en-US"/>
        </w:rPr>
        <w:t xml:space="preserve">Assogba AGF, </w:t>
      </w:r>
      <w:proofErr w:type="spellStart"/>
      <w:r w:rsidRPr="001F257E">
        <w:rPr>
          <w:lang w:val="en-US"/>
        </w:rPr>
        <w:t>Roudier</w:t>
      </w:r>
      <w:proofErr w:type="spellEnd"/>
      <w:r w:rsidRPr="001F257E">
        <w:rPr>
          <w:lang w:val="en-US"/>
        </w:rPr>
        <w:t xml:space="preserve"> C, </w:t>
      </w:r>
      <w:proofErr w:type="spellStart"/>
      <w:r w:rsidRPr="001F257E">
        <w:rPr>
          <w:lang w:val="en-US"/>
        </w:rPr>
        <w:t>Druet</w:t>
      </w:r>
      <w:proofErr w:type="spellEnd"/>
      <w:r w:rsidRPr="001F257E">
        <w:rPr>
          <w:lang w:val="en-US"/>
        </w:rPr>
        <w:t xml:space="preserve"> C, </w:t>
      </w:r>
      <w:proofErr w:type="spellStart"/>
      <w:r w:rsidRPr="001F257E">
        <w:rPr>
          <w:lang w:val="en-US"/>
        </w:rPr>
        <w:t>Eschwège</w:t>
      </w:r>
      <w:proofErr w:type="spellEnd"/>
      <w:r w:rsidRPr="001F257E">
        <w:rPr>
          <w:lang w:val="en-US"/>
        </w:rPr>
        <w:t xml:space="preserve"> E, Fournier C, Ricci P, Weill A, </w:t>
      </w:r>
      <w:proofErr w:type="spellStart"/>
      <w:r w:rsidRPr="001F257E">
        <w:rPr>
          <w:lang w:val="en-US"/>
        </w:rPr>
        <w:t>Fagot-Campagna</w:t>
      </w:r>
      <w:proofErr w:type="spellEnd"/>
      <w:r w:rsidRPr="001F257E">
        <w:rPr>
          <w:lang w:val="en-US"/>
        </w:rPr>
        <w:t xml:space="preserve"> A. Prevalence and trends in obesity among people with type 2 diabetes in France. </w:t>
      </w:r>
      <w:r>
        <w:t>Entred 2001-2007. [Poster] In : Congrès de l’</w:t>
      </w:r>
      <w:proofErr w:type="spellStart"/>
      <w:r>
        <w:t>European</w:t>
      </w:r>
      <w:proofErr w:type="spellEnd"/>
      <w:r>
        <w:t xml:space="preserve"> Diabetes </w:t>
      </w:r>
      <w:proofErr w:type="spellStart"/>
      <w:r>
        <w:t>Epidemiology</w:t>
      </w:r>
      <w:proofErr w:type="spellEnd"/>
      <w:r>
        <w:t xml:space="preserve"> Group, Grèce, 15-18 mai 2010.</w:t>
      </w:r>
    </w:p>
    <w:p w:rsidR="001F257E" w:rsidRDefault="001F257E" w:rsidP="002B1939">
      <w:pPr>
        <w:jc w:val="both"/>
      </w:pPr>
      <w:proofErr w:type="spellStart"/>
      <w:r>
        <w:t>Romon</w:t>
      </w:r>
      <w:proofErr w:type="spellEnd"/>
      <w:r>
        <w:t xml:space="preserve"> I, Weill A, </w:t>
      </w:r>
      <w:proofErr w:type="spellStart"/>
      <w:r>
        <w:t>Cheungkin</w:t>
      </w:r>
      <w:proofErr w:type="spellEnd"/>
      <w:r>
        <w:t xml:space="preserve"> R, Bravo A, Simon D, </w:t>
      </w:r>
      <w:proofErr w:type="spellStart"/>
      <w:r>
        <w:t>Poutignat</w:t>
      </w:r>
      <w:proofErr w:type="spellEnd"/>
      <w:r>
        <w:t xml:space="preserve"> N, </w:t>
      </w:r>
      <w:proofErr w:type="spellStart"/>
      <w:r>
        <w:t>Druet</w:t>
      </w:r>
      <w:proofErr w:type="spellEnd"/>
      <w:r>
        <w:t xml:space="preserve"> C, </w:t>
      </w:r>
      <w:proofErr w:type="spellStart"/>
      <w:r>
        <w:t>Fagot-Campagna</w:t>
      </w:r>
      <w:proofErr w:type="spellEnd"/>
      <w:r>
        <w:t xml:space="preserve"> A. Prise en charge du diabète traité dans les Départements français d’outre-mer, données de l’étude Entred-DOM 2007. [Poster] In : Congrès de la Société francophone du diabète, Lille, 16-19 mars 2010. Diabetes </w:t>
      </w:r>
      <w:proofErr w:type="spellStart"/>
      <w:r>
        <w:t>Metab</w:t>
      </w:r>
      <w:proofErr w:type="spellEnd"/>
      <w:r>
        <w:t xml:space="preserve"> 2010; 36:A42. </w:t>
      </w:r>
    </w:p>
    <w:p w:rsidR="001F257E" w:rsidRDefault="001F257E" w:rsidP="002B1939">
      <w:pPr>
        <w:jc w:val="both"/>
      </w:pPr>
      <w:r>
        <w:t xml:space="preserve">Assogba AGF, </w:t>
      </w:r>
      <w:proofErr w:type="spellStart"/>
      <w:r>
        <w:t>Couchoud</w:t>
      </w:r>
      <w:proofErr w:type="spellEnd"/>
      <w:r>
        <w:t xml:space="preserve"> C, Stengel B, </w:t>
      </w:r>
      <w:proofErr w:type="spellStart"/>
      <w:r>
        <w:t>Roudier</w:t>
      </w:r>
      <w:proofErr w:type="spellEnd"/>
      <w:r>
        <w:t xml:space="preserve"> C, </w:t>
      </w:r>
      <w:proofErr w:type="spellStart"/>
      <w:r>
        <w:t>Romon</w:t>
      </w:r>
      <w:proofErr w:type="spellEnd"/>
      <w:r>
        <w:t xml:space="preserve"> I, Fosse S, </w:t>
      </w:r>
      <w:proofErr w:type="spellStart"/>
      <w:r>
        <w:t>Fagot-Campagna</w:t>
      </w:r>
      <w:proofErr w:type="spellEnd"/>
      <w:r>
        <w:t xml:space="preserve"> A. Les complications rénales du diabète : dépistage, prise en charge médicale et tendances 2001-2007, selon les études Entred [Poster] In : Congrès de la Société francophone du diabète, Lille, 16-19 mars 2010. Diabetes </w:t>
      </w:r>
      <w:proofErr w:type="spellStart"/>
      <w:r>
        <w:t>Metab</w:t>
      </w:r>
      <w:proofErr w:type="spellEnd"/>
      <w:r>
        <w:t xml:space="preserve"> 2010 </w:t>
      </w:r>
      <w:proofErr w:type="gramStart"/>
      <w:r>
        <w:t>;36:A40</w:t>
      </w:r>
      <w:proofErr w:type="gramEnd"/>
      <w:r>
        <w:t xml:space="preserve">. </w:t>
      </w:r>
    </w:p>
    <w:p w:rsidR="001F257E" w:rsidRDefault="001F257E" w:rsidP="002B1939">
      <w:pPr>
        <w:jc w:val="both"/>
      </w:pPr>
      <w:r>
        <w:t xml:space="preserve">Fosse S, </w:t>
      </w:r>
      <w:proofErr w:type="spellStart"/>
      <w:r>
        <w:t>Detournay</w:t>
      </w:r>
      <w:proofErr w:type="spellEnd"/>
      <w:r>
        <w:t xml:space="preserve"> B, Gautier A, </w:t>
      </w:r>
      <w:proofErr w:type="spellStart"/>
      <w:r>
        <w:t>Eschwège</w:t>
      </w:r>
      <w:proofErr w:type="spellEnd"/>
      <w:r>
        <w:t xml:space="preserve"> A, Paumier A, </w:t>
      </w:r>
      <w:proofErr w:type="spellStart"/>
      <w:r>
        <w:t>Fagot-Campagna</w:t>
      </w:r>
      <w:proofErr w:type="spellEnd"/>
      <w:r>
        <w:t xml:space="preserve"> A. Impact du niveau socio-économique et du pays de naissance sur l’état de santé et le recours aux soins des personnes diabétiques de type 2, Entred 2007 [Poster] In : Congrès de la Société francophone du diabète, Lille, 16-19 mars 2010. Diabetes </w:t>
      </w:r>
      <w:proofErr w:type="spellStart"/>
      <w:r>
        <w:t>Metab</w:t>
      </w:r>
      <w:proofErr w:type="spellEnd"/>
      <w:r>
        <w:t xml:space="preserve"> 2010; 36:A40.</w:t>
      </w:r>
    </w:p>
    <w:p w:rsidR="001F257E" w:rsidRDefault="001F257E" w:rsidP="002B1939">
      <w:pPr>
        <w:jc w:val="both"/>
      </w:pPr>
      <w:proofErr w:type="spellStart"/>
      <w:r>
        <w:t>Fagot-Campagna</w:t>
      </w:r>
      <w:proofErr w:type="spellEnd"/>
      <w:r>
        <w:t xml:space="preserve"> A. La prise en charge du diabète de type 2 : a-t-on progressé sur le terrain ? Résultats de l’étude Entred 2007-2010 et comparaison à Entred 2001-2003. [Communication orale] In : Congrès Cœur et diabète, Paris, 5 février 2010.</w:t>
      </w:r>
    </w:p>
    <w:p w:rsidR="001F257E" w:rsidRDefault="001F257E" w:rsidP="002B1939">
      <w:pPr>
        <w:jc w:val="both"/>
      </w:pPr>
      <w:r>
        <w:t xml:space="preserve">Fournier C, </w:t>
      </w:r>
      <w:proofErr w:type="spellStart"/>
      <w:r>
        <w:t>Becchio</w:t>
      </w:r>
      <w:proofErr w:type="spellEnd"/>
      <w:r>
        <w:t xml:space="preserve"> M, </w:t>
      </w:r>
      <w:proofErr w:type="spellStart"/>
      <w:r>
        <w:t>Hervouet</w:t>
      </w:r>
      <w:proofErr w:type="spellEnd"/>
      <w:r>
        <w:t xml:space="preserve"> A, Charpentier G, Lecomte P, </w:t>
      </w:r>
      <w:proofErr w:type="spellStart"/>
      <w:r>
        <w:t>Fagot-Campagna</w:t>
      </w:r>
      <w:proofErr w:type="spellEnd"/>
      <w:r>
        <w:t xml:space="preserve"> A, Besnier M, Chabert A, </w:t>
      </w:r>
      <w:proofErr w:type="spellStart"/>
      <w:r>
        <w:t>Sandrin</w:t>
      </w:r>
      <w:proofErr w:type="spellEnd"/>
      <w:r>
        <w:t>-Berthon B, Gautier A. Les sources d’information et d’éducation des personnes diabétiques de type 2 et leurs attentes : apports de l’étude Entred 2007. Congrès de la Société française de santé publique, Nantes, 1er-3 octobre 2009.</w:t>
      </w:r>
    </w:p>
    <w:p w:rsidR="001F257E" w:rsidRDefault="001F257E" w:rsidP="002B1939">
      <w:pPr>
        <w:jc w:val="both"/>
      </w:pPr>
      <w:r>
        <w:t xml:space="preserve">Ricci P, Weill A, </w:t>
      </w:r>
      <w:proofErr w:type="spellStart"/>
      <w:r>
        <w:t>Kusnik</w:t>
      </w:r>
      <w:proofErr w:type="spellEnd"/>
      <w:r>
        <w:t xml:space="preserve">-Joinville O, Chantry M, </w:t>
      </w:r>
      <w:proofErr w:type="spellStart"/>
      <w:r>
        <w:t>Poutignat</w:t>
      </w:r>
      <w:proofErr w:type="spellEnd"/>
      <w:r>
        <w:t xml:space="preserve"> N, </w:t>
      </w:r>
      <w:proofErr w:type="spellStart"/>
      <w:r>
        <w:t>Detournay</w:t>
      </w:r>
      <w:proofErr w:type="spellEnd"/>
      <w:r>
        <w:t xml:space="preserve"> B. Coût des soins des personnes traitées pour diabète : déterminants et évolution. Etude Entred 2007-2010. Congrès de la Société Française de Santé Publique, Nantes, 1er-3 octobre 2009.</w:t>
      </w:r>
    </w:p>
    <w:p w:rsidR="001F257E" w:rsidRDefault="001F257E" w:rsidP="002B1939">
      <w:pPr>
        <w:jc w:val="both"/>
      </w:pPr>
      <w:r>
        <w:t xml:space="preserve">Fournier C, </w:t>
      </w:r>
      <w:proofErr w:type="spellStart"/>
      <w:r>
        <w:t>Mosnier-Pudar</w:t>
      </w:r>
      <w:proofErr w:type="spellEnd"/>
      <w:r>
        <w:t xml:space="preserve"> H, Attali C, </w:t>
      </w:r>
      <w:proofErr w:type="spellStart"/>
      <w:r>
        <w:t>Becchio</w:t>
      </w:r>
      <w:proofErr w:type="spellEnd"/>
      <w:r>
        <w:t xml:space="preserve"> M, Chabert A, </w:t>
      </w:r>
      <w:proofErr w:type="spellStart"/>
      <w:r>
        <w:t>Fagot-Campagna</w:t>
      </w:r>
      <w:proofErr w:type="spellEnd"/>
      <w:r>
        <w:t xml:space="preserve"> A, Gautier A. Éducation du patient diabétique en France : rôle, pratiques et attentes des médecins ayant participé à l’étude Entred 2007. Congrès de la Société d’éducation thérapeutique européenne, Toulouse, 17-19 septembre 2009.</w:t>
      </w:r>
    </w:p>
    <w:p w:rsidR="001F257E" w:rsidRPr="001F257E" w:rsidRDefault="001F257E" w:rsidP="002B1939">
      <w:pPr>
        <w:jc w:val="both"/>
        <w:rPr>
          <w:lang w:val="en-US"/>
        </w:rPr>
      </w:pPr>
      <w:proofErr w:type="spellStart"/>
      <w:r w:rsidRPr="00A4232E">
        <w:rPr>
          <w:lang w:val="en-US"/>
        </w:rPr>
        <w:t>Fagot-Campagna</w:t>
      </w:r>
      <w:proofErr w:type="spellEnd"/>
      <w:r w:rsidRPr="00A4232E">
        <w:rPr>
          <w:lang w:val="en-US"/>
        </w:rPr>
        <w:t xml:space="preserve"> A, Weill A, Fournier C, Besnier M, </w:t>
      </w:r>
      <w:proofErr w:type="spellStart"/>
      <w:r w:rsidRPr="00A4232E">
        <w:rPr>
          <w:lang w:val="en-US"/>
        </w:rPr>
        <w:t>Poutignat</w:t>
      </w:r>
      <w:proofErr w:type="spellEnd"/>
      <w:r w:rsidRPr="00A4232E">
        <w:rPr>
          <w:lang w:val="en-US"/>
        </w:rPr>
        <w:t xml:space="preserve"> N, Fosse S, </w:t>
      </w:r>
      <w:proofErr w:type="spellStart"/>
      <w:r w:rsidRPr="00A4232E">
        <w:rPr>
          <w:lang w:val="en-US"/>
        </w:rPr>
        <w:t>Roudier</w:t>
      </w:r>
      <w:proofErr w:type="spellEnd"/>
      <w:r w:rsidRPr="00A4232E">
        <w:rPr>
          <w:lang w:val="en-US"/>
        </w:rPr>
        <w:t xml:space="preserve"> C, </w:t>
      </w:r>
      <w:proofErr w:type="spellStart"/>
      <w:r w:rsidRPr="00A4232E">
        <w:rPr>
          <w:lang w:val="en-US"/>
        </w:rPr>
        <w:t>Romon</w:t>
      </w:r>
      <w:proofErr w:type="spellEnd"/>
      <w:r w:rsidRPr="00A4232E">
        <w:rPr>
          <w:lang w:val="en-US"/>
        </w:rPr>
        <w:t xml:space="preserve"> I, Chantry M, </w:t>
      </w:r>
      <w:proofErr w:type="spellStart"/>
      <w:r w:rsidRPr="00A4232E">
        <w:rPr>
          <w:lang w:val="en-US"/>
        </w:rPr>
        <w:t>Thammavong</w:t>
      </w:r>
      <w:proofErr w:type="spellEnd"/>
      <w:r w:rsidRPr="00A4232E">
        <w:rPr>
          <w:lang w:val="en-US"/>
        </w:rPr>
        <w:t xml:space="preserve"> N, </w:t>
      </w:r>
      <w:proofErr w:type="spellStart"/>
      <w:r w:rsidRPr="00A4232E">
        <w:rPr>
          <w:lang w:val="en-US"/>
        </w:rPr>
        <w:t>Detournay</w:t>
      </w:r>
      <w:proofErr w:type="spellEnd"/>
      <w:r w:rsidRPr="00A4232E">
        <w:rPr>
          <w:lang w:val="en-US"/>
        </w:rPr>
        <w:t xml:space="preserve"> B, </w:t>
      </w:r>
      <w:proofErr w:type="spellStart"/>
      <w:r w:rsidRPr="00A4232E">
        <w:rPr>
          <w:lang w:val="en-US"/>
        </w:rPr>
        <w:t>Fontbonne</w:t>
      </w:r>
      <w:proofErr w:type="spellEnd"/>
      <w:r w:rsidRPr="00A4232E">
        <w:rPr>
          <w:lang w:val="en-US"/>
        </w:rPr>
        <w:t xml:space="preserve"> A. Improvements in vascular risk factor control and quality of care in type 2 diabetes in France during 2001-2007. </w:t>
      </w:r>
      <w:proofErr w:type="gramStart"/>
      <w:r w:rsidRPr="001F257E">
        <w:rPr>
          <w:lang w:val="en-US"/>
        </w:rPr>
        <w:t xml:space="preserve">International Diabetes Federation Congress, Montréal, 18-22 </w:t>
      </w:r>
      <w:proofErr w:type="spellStart"/>
      <w:r w:rsidRPr="001F257E">
        <w:rPr>
          <w:lang w:val="en-US"/>
        </w:rPr>
        <w:t>octobre</w:t>
      </w:r>
      <w:proofErr w:type="spellEnd"/>
      <w:r w:rsidRPr="001F257E">
        <w:rPr>
          <w:lang w:val="en-US"/>
        </w:rPr>
        <w:t xml:space="preserve"> 2009.</w:t>
      </w:r>
      <w:proofErr w:type="gramEnd"/>
    </w:p>
    <w:p w:rsidR="001F257E" w:rsidRPr="001F257E" w:rsidRDefault="001F257E" w:rsidP="002B1939">
      <w:pPr>
        <w:jc w:val="both"/>
        <w:rPr>
          <w:lang w:val="en-US"/>
        </w:rPr>
      </w:pPr>
      <w:proofErr w:type="spellStart"/>
      <w:r w:rsidRPr="001F257E">
        <w:rPr>
          <w:lang w:val="en-US"/>
        </w:rPr>
        <w:lastRenderedPageBreak/>
        <w:t>Pornet</w:t>
      </w:r>
      <w:proofErr w:type="spellEnd"/>
      <w:r w:rsidRPr="001F257E">
        <w:rPr>
          <w:lang w:val="en-US"/>
        </w:rPr>
        <w:t xml:space="preserve"> C, </w:t>
      </w:r>
      <w:proofErr w:type="spellStart"/>
      <w:r w:rsidRPr="001F257E">
        <w:rPr>
          <w:lang w:val="en-US"/>
        </w:rPr>
        <w:t>Bourdel-Marchasson</w:t>
      </w:r>
      <w:proofErr w:type="spellEnd"/>
      <w:r w:rsidRPr="001F257E">
        <w:rPr>
          <w:lang w:val="en-US"/>
        </w:rPr>
        <w:t xml:space="preserve"> I, </w:t>
      </w:r>
      <w:proofErr w:type="spellStart"/>
      <w:r w:rsidRPr="001F257E">
        <w:rPr>
          <w:lang w:val="en-US"/>
        </w:rPr>
        <w:t>Eschwege</w:t>
      </w:r>
      <w:proofErr w:type="spellEnd"/>
      <w:r w:rsidRPr="001F257E">
        <w:rPr>
          <w:lang w:val="en-US"/>
        </w:rPr>
        <w:t xml:space="preserve"> E, </w:t>
      </w:r>
      <w:proofErr w:type="spellStart"/>
      <w:r w:rsidRPr="001F257E">
        <w:rPr>
          <w:lang w:val="en-US"/>
        </w:rPr>
        <w:t>Lecomte</w:t>
      </w:r>
      <w:proofErr w:type="spellEnd"/>
      <w:r w:rsidRPr="001F257E">
        <w:rPr>
          <w:lang w:val="en-US"/>
        </w:rPr>
        <w:t xml:space="preserve"> P, Weill A, </w:t>
      </w:r>
      <w:proofErr w:type="spellStart"/>
      <w:r w:rsidRPr="001F257E">
        <w:rPr>
          <w:lang w:val="en-US"/>
        </w:rPr>
        <w:t>Fagot-Campagna</w:t>
      </w:r>
      <w:proofErr w:type="spellEnd"/>
      <w:r w:rsidRPr="001F257E">
        <w:rPr>
          <w:lang w:val="en-US"/>
        </w:rPr>
        <w:t xml:space="preserve"> </w:t>
      </w:r>
      <w:proofErr w:type="spellStart"/>
      <w:r w:rsidRPr="001F257E">
        <w:rPr>
          <w:lang w:val="en-US"/>
        </w:rPr>
        <w:t>A.Type</w:t>
      </w:r>
      <w:proofErr w:type="spellEnd"/>
      <w:r w:rsidRPr="001F257E">
        <w:rPr>
          <w:lang w:val="en-US"/>
        </w:rPr>
        <w:t xml:space="preserve"> 2 diabetes in the elderly in France: control of vascular risk factors and choice of treatments in 2007 (Entred study). </w:t>
      </w:r>
      <w:proofErr w:type="spellStart"/>
      <w:proofErr w:type="gramStart"/>
      <w:r w:rsidRPr="001F257E">
        <w:rPr>
          <w:lang w:val="en-US"/>
        </w:rPr>
        <w:t>Congrès</w:t>
      </w:r>
      <w:proofErr w:type="spellEnd"/>
      <w:r w:rsidRPr="001F257E">
        <w:rPr>
          <w:lang w:val="en-US"/>
        </w:rPr>
        <w:t xml:space="preserve"> de </w:t>
      </w:r>
      <w:proofErr w:type="spellStart"/>
      <w:r w:rsidRPr="001F257E">
        <w:rPr>
          <w:lang w:val="en-US"/>
        </w:rPr>
        <w:t>l’International</w:t>
      </w:r>
      <w:proofErr w:type="spellEnd"/>
      <w:r w:rsidRPr="001F257E">
        <w:rPr>
          <w:lang w:val="en-US"/>
        </w:rPr>
        <w:t xml:space="preserve"> Diabetes Federation, Montréal, 18-22 </w:t>
      </w:r>
      <w:proofErr w:type="spellStart"/>
      <w:r w:rsidRPr="001F257E">
        <w:rPr>
          <w:lang w:val="en-US"/>
        </w:rPr>
        <w:t>octobre</w:t>
      </w:r>
      <w:proofErr w:type="spellEnd"/>
      <w:r w:rsidRPr="001F257E">
        <w:rPr>
          <w:lang w:val="en-US"/>
        </w:rPr>
        <w:t xml:space="preserve"> 2009.</w:t>
      </w:r>
      <w:proofErr w:type="gramEnd"/>
    </w:p>
    <w:p w:rsidR="001F257E" w:rsidRPr="001F257E" w:rsidRDefault="001F257E" w:rsidP="002B1939">
      <w:pPr>
        <w:jc w:val="both"/>
        <w:rPr>
          <w:lang w:val="en-US"/>
        </w:rPr>
      </w:pPr>
      <w:proofErr w:type="spellStart"/>
      <w:r w:rsidRPr="001F257E">
        <w:rPr>
          <w:lang w:val="en-US"/>
        </w:rPr>
        <w:t>Erpelding</w:t>
      </w:r>
      <w:proofErr w:type="spellEnd"/>
      <w:r w:rsidRPr="001F257E">
        <w:rPr>
          <w:lang w:val="en-US"/>
        </w:rPr>
        <w:t xml:space="preserve"> ML, </w:t>
      </w:r>
      <w:proofErr w:type="spellStart"/>
      <w:r w:rsidRPr="001F257E">
        <w:rPr>
          <w:lang w:val="en-US"/>
        </w:rPr>
        <w:t>Boini</w:t>
      </w:r>
      <w:proofErr w:type="spellEnd"/>
      <w:r w:rsidRPr="001F257E">
        <w:rPr>
          <w:lang w:val="en-US"/>
        </w:rPr>
        <w:t xml:space="preserve"> S, </w:t>
      </w:r>
      <w:proofErr w:type="spellStart"/>
      <w:r w:rsidRPr="001F257E">
        <w:rPr>
          <w:lang w:val="en-US"/>
        </w:rPr>
        <w:t>Fagot-Campagna</w:t>
      </w:r>
      <w:proofErr w:type="spellEnd"/>
      <w:r w:rsidRPr="001F257E">
        <w:rPr>
          <w:lang w:val="en-US"/>
        </w:rPr>
        <w:t xml:space="preserve"> A, </w:t>
      </w:r>
      <w:proofErr w:type="spellStart"/>
      <w:r w:rsidRPr="001F257E">
        <w:rPr>
          <w:lang w:val="en-US"/>
        </w:rPr>
        <w:t>Mesbah</w:t>
      </w:r>
      <w:proofErr w:type="spellEnd"/>
      <w:r w:rsidRPr="001F257E">
        <w:rPr>
          <w:lang w:val="en-US"/>
        </w:rPr>
        <w:t xml:space="preserve"> M, </w:t>
      </w:r>
      <w:proofErr w:type="spellStart"/>
      <w:r w:rsidRPr="001F257E">
        <w:rPr>
          <w:lang w:val="en-US"/>
        </w:rPr>
        <w:t>Chwalow</w:t>
      </w:r>
      <w:proofErr w:type="spellEnd"/>
      <w:r w:rsidRPr="001F257E">
        <w:rPr>
          <w:lang w:val="en-US"/>
        </w:rPr>
        <w:t xml:space="preserve"> J, </w:t>
      </w:r>
      <w:proofErr w:type="spellStart"/>
      <w:r w:rsidRPr="001F257E">
        <w:rPr>
          <w:lang w:val="en-US"/>
        </w:rPr>
        <w:t>Penfornis</w:t>
      </w:r>
      <w:proofErr w:type="spellEnd"/>
      <w:r w:rsidRPr="001F257E">
        <w:rPr>
          <w:lang w:val="en-US"/>
        </w:rPr>
        <w:t xml:space="preserve"> A, </w:t>
      </w:r>
      <w:proofErr w:type="spellStart"/>
      <w:r w:rsidRPr="001F257E">
        <w:rPr>
          <w:lang w:val="en-US"/>
        </w:rPr>
        <w:t>Coliche</w:t>
      </w:r>
      <w:proofErr w:type="spellEnd"/>
      <w:r w:rsidRPr="001F257E">
        <w:rPr>
          <w:lang w:val="en-US"/>
        </w:rPr>
        <w:t xml:space="preserve"> V, </w:t>
      </w:r>
      <w:proofErr w:type="spellStart"/>
      <w:r w:rsidRPr="001F257E">
        <w:rPr>
          <w:lang w:val="en-US"/>
        </w:rPr>
        <w:t>Mollet</w:t>
      </w:r>
      <w:proofErr w:type="spellEnd"/>
      <w:r w:rsidRPr="001F257E">
        <w:rPr>
          <w:lang w:val="en-US"/>
        </w:rPr>
        <w:t xml:space="preserve"> E, Meadows K, </w:t>
      </w:r>
      <w:proofErr w:type="spellStart"/>
      <w:r w:rsidRPr="001F257E">
        <w:rPr>
          <w:lang w:val="en-US"/>
        </w:rPr>
        <w:t>Briançon</w:t>
      </w:r>
      <w:proofErr w:type="spellEnd"/>
      <w:r w:rsidRPr="001F257E">
        <w:rPr>
          <w:lang w:val="en-US"/>
        </w:rPr>
        <w:t xml:space="preserve"> S. Factors associated with Health-related quality of life (</w:t>
      </w:r>
      <w:proofErr w:type="spellStart"/>
      <w:r w:rsidRPr="001F257E">
        <w:rPr>
          <w:lang w:val="en-US"/>
        </w:rPr>
        <w:t>HRQoL</w:t>
      </w:r>
      <w:proofErr w:type="spellEnd"/>
      <w:r w:rsidRPr="001F257E">
        <w:rPr>
          <w:lang w:val="en-US"/>
        </w:rPr>
        <w:t xml:space="preserve">) in people with type 1 diabetes living in France. </w:t>
      </w:r>
      <w:proofErr w:type="spellStart"/>
      <w:proofErr w:type="gramStart"/>
      <w:r w:rsidRPr="001F257E">
        <w:rPr>
          <w:lang w:val="en-US"/>
        </w:rPr>
        <w:t>Congrès</w:t>
      </w:r>
      <w:proofErr w:type="spellEnd"/>
      <w:r w:rsidRPr="001F257E">
        <w:rPr>
          <w:lang w:val="en-US"/>
        </w:rPr>
        <w:t xml:space="preserve"> de </w:t>
      </w:r>
      <w:proofErr w:type="spellStart"/>
      <w:r w:rsidRPr="001F257E">
        <w:rPr>
          <w:lang w:val="en-US"/>
        </w:rPr>
        <w:t>l’International</w:t>
      </w:r>
      <w:proofErr w:type="spellEnd"/>
      <w:r w:rsidRPr="001F257E">
        <w:rPr>
          <w:lang w:val="en-US"/>
        </w:rPr>
        <w:t xml:space="preserve"> Society for Quality of Life Research 2009.</w:t>
      </w:r>
      <w:proofErr w:type="gramEnd"/>
      <w:r w:rsidRPr="001F257E">
        <w:rPr>
          <w:lang w:val="en-US"/>
        </w:rPr>
        <w:t xml:space="preserve"> Nouvelle-</w:t>
      </w:r>
      <w:proofErr w:type="spellStart"/>
      <w:r w:rsidRPr="001F257E">
        <w:rPr>
          <w:lang w:val="en-US"/>
        </w:rPr>
        <w:t>Orléans</w:t>
      </w:r>
      <w:proofErr w:type="spellEnd"/>
      <w:r w:rsidRPr="001F257E">
        <w:rPr>
          <w:lang w:val="en-US"/>
        </w:rPr>
        <w:t xml:space="preserve">, USA, 28-31 </w:t>
      </w:r>
      <w:proofErr w:type="spellStart"/>
      <w:r w:rsidRPr="001F257E">
        <w:rPr>
          <w:lang w:val="en-US"/>
        </w:rPr>
        <w:t>Octobre</w:t>
      </w:r>
      <w:proofErr w:type="spellEnd"/>
      <w:r w:rsidRPr="001F257E">
        <w:rPr>
          <w:lang w:val="en-US"/>
        </w:rPr>
        <w:t xml:space="preserve"> 2009.</w:t>
      </w:r>
    </w:p>
    <w:p w:rsidR="001F257E" w:rsidRDefault="001F257E" w:rsidP="002B1939">
      <w:pPr>
        <w:jc w:val="both"/>
      </w:pPr>
      <w:proofErr w:type="spellStart"/>
      <w:r w:rsidRPr="001F257E">
        <w:rPr>
          <w:lang w:val="en-US"/>
        </w:rPr>
        <w:t>Erpelding</w:t>
      </w:r>
      <w:proofErr w:type="spellEnd"/>
      <w:r w:rsidRPr="001F257E">
        <w:rPr>
          <w:lang w:val="en-US"/>
        </w:rPr>
        <w:t xml:space="preserve"> Ml, </w:t>
      </w:r>
      <w:proofErr w:type="spellStart"/>
      <w:r w:rsidRPr="001F257E">
        <w:rPr>
          <w:lang w:val="en-US"/>
        </w:rPr>
        <w:t>Boini</w:t>
      </w:r>
      <w:proofErr w:type="spellEnd"/>
      <w:r w:rsidRPr="001F257E">
        <w:rPr>
          <w:lang w:val="en-US"/>
        </w:rPr>
        <w:t xml:space="preserve"> S, </w:t>
      </w:r>
      <w:proofErr w:type="spellStart"/>
      <w:r w:rsidRPr="001F257E">
        <w:rPr>
          <w:lang w:val="en-US"/>
        </w:rPr>
        <w:t>Fagot-Campagna</w:t>
      </w:r>
      <w:proofErr w:type="spellEnd"/>
      <w:r w:rsidRPr="001F257E">
        <w:rPr>
          <w:lang w:val="en-US"/>
        </w:rPr>
        <w:t xml:space="preserve"> A, </w:t>
      </w:r>
      <w:proofErr w:type="spellStart"/>
      <w:r w:rsidRPr="001F257E">
        <w:rPr>
          <w:lang w:val="en-US"/>
        </w:rPr>
        <w:t>Mesbah</w:t>
      </w:r>
      <w:proofErr w:type="spellEnd"/>
      <w:r w:rsidRPr="001F257E">
        <w:rPr>
          <w:lang w:val="en-US"/>
        </w:rPr>
        <w:t xml:space="preserve"> M, </w:t>
      </w:r>
      <w:proofErr w:type="spellStart"/>
      <w:r w:rsidRPr="001F257E">
        <w:rPr>
          <w:lang w:val="en-US"/>
        </w:rPr>
        <w:t>Chwalow</w:t>
      </w:r>
      <w:proofErr w:type="spellEnd"/>
      <w:r w:rsidRPr="001F257E">
        <w:rPr>
          <w:lang w:val="en-US"/>
        </w:rPr>
        <w:t xml:space="preserve"> J, </w:t>
      </w:r>
      <w:proofErr w:type="spellStart"/>
      <w:r w:rsidRPr="001F257E">
        <w:rPr>
          <w:lang w:val="en-US"/>
        </w:rPr>
        <w:t>Penfornis</w:t>
      </w:r>
      <w:proofErr w:type="spellEnd"/>
      <w:r w:rsidRPr="001F257E">
        <w:rPr>
          <w:lang w:val="en-US"/>
        </w:rPr>
        <w:t xml:space="preserve"> A, </w:t>
      </w:r>
      <w:proofErr w:type="spellStart"/>
      <w:r w:rsidRPr="001F257E">
        <w:rPr>
          <w:lang w:val="en-US"/>
        </w:rPr>
        <w:t>Coliche</w:t>
      </w:r>
      <w:proofErr w:type="spellEnd"/>
      <w:r w:rsidRPr="001F257E">
        <w:rPr>
          <w:lang w:val="en-US"/>
        </w:rPr>
        <w:t xml:space="preserve"> V, </w:t>
      </w:r>
      <w:proofErr w:type="spellStart"/>
      <w:r w:rsidRPr="001F257E">
        <w:rPr>
          <w:lang w:val="en-US"/>
        </w:rPr>
        <w:t>Mollet</w:t>
      </w:r>
      <w:proofErr w:type="spellEnd"/>
      <w:r w:rsidRPr="001F257E">
        <w:rPr>
          <w:lang w:val="en-US"/>
        </w:rPr>
        <w:t xml:space="preserve"> E, Meadows K, </w:t>
      </w:r>
      <w:proofErr w:type="spellStart"/>
      <w:r w:rsidRPr="001F257E">
        <w:rPr>
          <w:lang w:val="en-US"/>
        </w:rPr>
        <w:t>Briançon</w:t>
      </w:r>
      <w:proofErr w:type="spellEnd"/>
      <w:r w:rsidRPr="001F257E">
        <w:rPr>
          <w:lang w:val="en-US"/>
        </w:rPr>
        <w:t xml:space="preserve"> S, pour le </w:t>
      </w:r>
      <w:proofErr w:type="spellStart"/>
      <w:r w:rsidRPr="001F257E">
        <w:rPr>
          <w:lang w:val="en-US"/>
        </w:rPr>
        <w:t>comité</w:t>
      </w:r>
      <w:proofErr w:type="spellEnd"/>
      <w:r w:rsidRPr="001F257E">
        <w:rPr>
          <w:lang w:val="en-US"/>
        </w:rPr>
        <w:t xml:space="preserve"> </w:t>
      </w:r>
      <w:proofErr w:type="spellStart"/>
      <w:r w:rsidRPr="001F257E">
        <w:rPr>
          <w:lang w:val="en-US"/>
        </w:rPr>
        <w:t>scientifique</w:t>
      </w:r>
      <w:proofErr w:type="spellEnd"/>
      <w:r w:rsidRPr="001F257E">
        <w:rPr>
          <w:lang w:val="en-US"/>
        </w:rPr>
        <w:t xml:space="preserve"> </w:t>
      </w:r>
      <w:proofErr w:type="spellStart"/>
      <w:r w:rsidRPr="001F257E">
        <w:rPr>
          <w:lang w:val="en-US"/>
        </w:rPr>
        <w:t>d’Entred</w:t>
      </w:r>
      <w:proofErr w:type="spellEnd"/>
      <w:r w:rsidRPr="001F257E">
        <w:rPr>
          <w:lang w:val="en-US"/>
        </w:rPr>
        <w:t xml:space="preserve"> 2001. </w:t>
      </w:r>
      <w:r>
        <w:t>Valeurs de référence de qualité de vie (DHP) chez les personnes diabétiques vivant en France. Congrès de la Société Française de Santé Publique, Nantes, Octobre 2009.</w:t>
      </w:r>
    </w:p>
    <w:p w:rsidR="001F257E" w:rsidRPr="001F257E" w:rsidRDefault="001F257E" w:rsidP="002B1939">
      <w:pPr>
        <w:jc w:val="both"/>
        <w:rPr>
          <w:lang w:val="en-US"/>
        </w:rPr>
      </w:pPr>
      <w:proofErr w:type="spellStart"/>
      <w:r>
        <w:t>Bourdel-Marchasson</w:t>
      </w:r>
      <w:proofErr w:type="spellEnd"/>
      <w:r>
        <w:t xml:space="preserve"> I, </w:t>
      </w:r>
      <w:proofErr w:type="spellStart"/>
      <w:r>
        <w:t>Fagot-Campagna</w:t>
      </w:r>
      <w:proofErr w:type="spellEnd"/>
      <w:r>
        <w:t xml:space="preserve"> A, </w:t>
      </w:r>
      <w:proofErr w:type="spellStart"/>
      <w:r>
        <w:t>Helmer</w:t>
      </w:r>
      <w:proofErr w:type="spellEnd"/>
      <w:r>
        <w:t xml:space="preserve"> C, pour le comité scientifique Entred 2007. </w:t>
      </w:r>
      <w:proofErr w:type="gramStart"/>
      <w:r w:rsidRPr="001F257E">
        <w:rPr>
          <w:lang w:val="en-US"/>
        </w:rPr>
        <w:t>Quality of life of people with diabetes.</w:t>
      </w:r>
      <w:proofErr w:type="gramEnd"/>
      <w:r w:rsidRPr="001F257E">
        <w:rPr>
          <w:lang w:val="en-US"/>
        </w:rPr>
        <w:t xml:space="preserve"> [</w:t>
      </w:r>
      <w:proofErr w:type="spellStart"/>
      <w:r w:rsidRPr="001F257E">
        <w:rPr>
          <w:lang w:val="en-US"/>
        </w:rPr>
        <w:t>Communciation</w:t>
      </w:r>
      <w:proofErr w:type="spellEnd"/>
      <w:r w:rsidRPr="001F257E">
        <w:rPr>
          <w:lang w:val="en-US"/>
        </w:rPr>
        <w:t xml:space="preserve"> </w:t>
      </w:r>
      <w:proofErr w:type="spellStart"/>
      <w:r w:rsidRPr="001F257E">
        <w:rPr>
          <w:lang w:val="en-US"/>
        </w:rPr>
        <w:t>orale</w:t>
      </w:r>
      <w:proofErr w:type="spellEnd"/>
      <w:r w:rsidRPr="001F257E">
        <w:rPr>
          <w:lang w:val="en-US"/>
        </w:rPr>
        <w:t xml:space="preserve">] </w:t>
      </w:r>
      <w:proofErr w:type="gramStart"/>
      <w:r w:rsidRPr="001F257E">
        <w:rPr>
          <w:lang w:val="en-US"/>
        </w:rPr>
        <w:t>In :</w:t>
      </w:r>
      <w:proofErr w:type="gramEnd"/>
      <w:r w:rsidRPr="001F257E">
        <w:rPr>
          <w:lang w:val="en-US"/>
        </w:rPr>
        <w:t xml:space="preserve"> </w:t>
      </w:r>
      <w:proofErr w:type="spellStart"/>
      <w:r w:rsidRPr="001F257E">
        <w:rPr>
          <w:lang w:val="en-US"/>
        </w:rPr>
        <w:t>Congrès</w:t>
      </w:r>
      <w:proofErr w:type="spellEnd"/>
      <w:r w:rsidRPr="001F257E">
        <w:rPr>
          <w:lang w:val="en-US"/>
        </w:rPr>
        <w:t xml:space="preserve"> international de </w:t>
      </w:r>
      <w:proofErr w:type="spellStart"/>
      <w:r w:rsidRPr="001F257E">
        <w:rPr>
          <w:lang w:val="en-US"/>
        </w:rPr>
        <w:t>gériatrie</w:t>
      </w:r>
      <w:proofErr w:type="spellEnd"/>
      <w:r w:rsidRPr="001F257E">
        <w:rPr>
          <w:lang w:val="en-US"/>
        </w:rPr>
        <w:t xml:space="preserve">, symposium, Paris, 9 </w:t>
      </w:r>
      <w:proofErr w:type="spellStart"/>
      <w:r w:rsidRPr="001F257E">
        <w:rPr>
          <w:lang w:val="en-US"/>
        </w:rPr>
        <w:t>juillet</w:t>
      </w:r>
      <w:proofErr w:type="spellEnd"/>
      <w:r w:rsidRPr="001F257E">
        <w:rPr>
          <w:lang w:val="en-US"/>
        </w:rPr>
        <w:t xml:space="preserve"> 2009.</w:t>
      </w:r>
    </w:p>
    <w:p w:rsidR="001F257E" w:rsidRDefault="001F257E" w:rsidP="002B1939">
      <w:pPr>
        <w:jc w:val="both"/>
      </w:pPr>
      <w:proofErr w:type="spellStart"/>
      <w:r w:rsidRPr="001F257E">
        <w:rPr>
          <w:lang w:val="en-US"/>
        </w:rPr>
        <w:t>Fagot-Campagna</w:t>
      </w:r>
      <w:proofErr w:type="spellEnd"/>
      <w:r w:rsidRPr="001F257E">
        <w:rPr>
          <w:lang w:val="en-US"/>
        </w:rPr>
        <w:t xml:space="preserve"> A, </w:t>
      </w:r>
      <w:proofErr w:type="spellStart"/>
      <w:r w:rsidRPr="001F257E">
        <w:rPr>
          <w:lang w:val="en-US"/>
        </w:rPr>
        <w:t>Pornet</w:t>
      </w:r>
      <w:proofErr w:type="spellEnd"/>
      <w:r w:rsidRPr="001F257E">
        <w:rPr>
          <w:lang w:val="en-US"/>
        </w:rPr>
        <w:t xml:space="preserve"> C, </w:t>
      </w:r>
      <w:proofErr w:type="spellStart"/>
      <w:r w:rsidRPr="001F257E">
        <w:rPr>
          <w:lang w:val="en-US"/>
        </w:rPr>
        <w:t>Lecomte</w:t>
      </w:r>
      <w:proofErr w:type="spellEnd"/>
      <w:r w:rsidRPr="001F257E">
        <w:rPr>
          <w:lang w:val="en-US"/>
        </w:rPr>
        <w:t xml:space="preserve"> P, </w:t>
      </w:r>
      <w:proofErr w:type="spellStart"/>
      <w:r w:rsidRPr="001F257E">
        <w:rPr>
          <w:lang w:val="en-US"/>
        </w:rPr>
        <w:t>Eschwège</w:t>
      </w:r>
      <w:proofErr w:type="spellEnd"/>
      <w:r w:rsidRPr="001F257E">
        <w:rPr>
          <w:lang w:val="en-US"/>
        </w:rPr>
        <w:t xml:space="preserve"> E, </w:t>
      </w:r>
      <w:proofErr w:type="spellStart"/>
      <w:r w:rsidRPr="001F257E">
        <w:rPr>
          <w:lang w:val="en-US"/>
        </w:rPr>
        <w:t>Bourdel-Marchasson</w:t>
      </w:r>
      <w:proofErr w:type="spellEnd"/>
      <w:r w:rsidRPr="001F257E">
        <w:rPr>
          <w:lang w:val="en-US"/>
        </w:rPr>
        <w:t xml:space="preserve">, for the Entred scientific committee. Ageing and diabetes in the French population: epidemiology, quality of care and perspectives for improvements. </w:t>
      </w:r>
      <w:r>
        <w:t>Entred 2001- Entred 2007. [Communication orale] In : Congrès international de gériatrie, symposium, Paris, 9 juillet 2009.</w:t>
      </w:r>
    </w:p>
    <w:p w:rsidR="001F257E" w:rsidRDefault="001F257E" w:rsidP="002B1939">
      <w:pPr>
        <w:jc w:val="both"/>
      </w:pPr>
      <w:proofErr w:type="spellStart"/>
      <w:r>
        <w:t>Fagot-Campagna</w:t>
      </w:r>
      <w:proofErr w:type="spellEnd"/>
      <w:r>
        <w:t xml:space="preserve"> A, pour le comité scientifique Entred 2007. Caractéristiques, risque vasculaire, complications et prise en charge médicale des personnes diabétiques. [Communication orale] In : Journée de la CnamTS, 25 mars 2009.</w:t>
      </w:r>
    </w:p>
    <w:p w:rsidR="001F257E" w:rsidRDefault="001F257E" w:rsidP="002B1939">
      <w:pPr>
        <w:jc w:val="both"/>
      </w:pPr>
      <w:proofErr w:type="spellStart"/>
      <w:r>
        <w:t>Romon</w:t>
      </w:r>
      <w:proofErr w:type="spellEnd"/>
      <w:r>
        <w:t xml:space="preserve"> I, Levy-Marchal C, Weill A, Chantry M, Paumier A, </w:t>
      </w:r>
      <w:proofErr w:type="spellStart"/>
      <w:r>
        <w:t>Thammavong</w:t>
      </w:r>
      <w:proofErr w:type="spellEnd"/>
      <w:r>
        <w:t xml:space="preserve"> N, </w:t>
      </w:r>
      <w:proofErr w:type="spellStart"/>
      <w:r>
        <w:t>Labeguerie</w:t>
      </w:r>
      <w:proofErr w:type="spellEnd"/>
      <w:r>
        <w:t xml:space="preserve"> M, </w:t>
      </w:r>
      <w:proofErr w:type="spellStart"/>
      <w:r>
        <w:t>Fagot-Campagna</w:t>
      </w:r>
      <w:proofErr w:type="spellEnd"/>
      <w:r>
        <w:t xml:space="preserve"> A, pour le comté scientifique Entred 2007. Caractéristiques et prise en charge médicale des enfants diabétiques, dans Entred 2007. [Communication orale] In : Congrès de l’Association de langue française pour l’étude du diabète et des maladies métaboliques, Strasbourg, 18-20 mars 2009. Diabetes </w:t>
      </w:r>
      <w:proofErr w:type="spellStart"/>
      <w:r>
        <w:t>Metab</w:t>
      </w:r>
      <w:proofErr w:type="spellEnd"/>
      <w:r>
        <w:t xml:space="preserve"> 35 : A1.</w:t>
      </w:r>
    </w:p>
    <w:p w:rsidR="001F257E" w:rsidRDefault="001F257E" w:rsidP="002B1939">
      <w:pPr>
        <w:jc w:val="both"/>
      </w:pPr>
      <w:proofErr w:type="spellStart"/>
      <w:r>
        <w:t>Fagot-Campagna</w:t>
      </w:r>
      <w:proofErr w:type="spellEnd"/>
      <w:r>
        <w:t xml:space="preserve"> A, pour le comité scientifique Entred 2007. Caractéristiques, risque vasculaire, complications et prise en charge médicale des personnes diabétiques. [Communication orale] In : Symposium au congrès de l’Association de langue française pour l’étude du diabète et des maladies métaboliques, Strasbourg, 18-20 mars 2009.</w:t>
      </w:r>
    </w:p>
    <w:p w:rsidR="001F257E" w:rsidRDefault="001F257E" w:rsidP="002B1939">
      <w:pPr>
        <w:jc w:val="both"/>
      </w:pPr>
      <w:r>
        <w:t xml:space="preserve">Ricci P, </w:t>
      </w:r>
      <w:proofErr w:type="spellStart"/>
      <w:r>
        <w:t>Kusnik</w:t>
      </w:r>
      <w:proofErr w:type="spellEnd"/>
      <w:r>
        <w:t xml:space="preserve">-Joinville O, </w:t>
      </w:r>
      <w:proofErr w:type="spellStart"/>
      <w:r>
        <w:t>Poutignat</w:t>
      </w:r>
      <w:proofErr w:type="spellEnd"/>
      <w:r>
        <w:t xml:space="preserve"> N, Chantry M, </w:t>
      </w:r>
      <w:proofErr w:type="spellStart"/>
      <w:r>
        <w:t>Detournay</w:t>
      </w:r>
      <w:proofErr w:type="spellEnd"/>
      <w:r>
        <w:t xml:space="preserve"> B, Weill A, pour le comité scientifique Entred 2007. Entred 2007, coûts des soins des personnes traitées pour diabète : déterminants et évolution. [Communication orale] In : Symposium au congrès de l’Association de langue française pour l’étude du diabète et des maladies métaboliques, Strasbourg, 18-20 mars 2009.</w:t>
      </w:r>
    </w:p>
    <w:p w:rsidR="001F257E" w:rsidRDefault="001F257E" w:rsidP="002B1939">
      <w:pPr>
        <w:jc w:val="both"/>
      </w:pPr>
      <w:r>
        <w:t>Fournier C, Gautier A, et le groupe d’expert démarche éducative, pour le comité scientifique Entred 2007. Démarche éducative : sources d’information et besoin des personnes diabétiques de type 2, pratiques et attentes des médecins. [Communication orale] In : Symposium au congrès de l’Association de langue française pour l’étude du diabète et des maladies métaboliques, Strasbourg, 18-20 mars 2009.</w:t>
      </w:r>
    </w:p>
    <w:p w:rsidR="001F257E" w:rsidRDefault="001F257E" w:rsidP="002B1939">
      <w:pPr>
        <w:jc w:val="both"/>
      </w:pPr>
      <w:r w:rsidRPr="001F257E">
        <w:rPr>
          <w:lang w:val="en-US"/>
        </w:rPr>
        <w:lastRenderedPageBreak/>
        <w:t xml:space="preserve">Simon D, </w:t>
      </w:r>
      <w:proofErr w:type="spellStart"/>
      <w:r w:rsidRPr="001F257E">
        <w:rPr>
          <w:lang w:val="en-US"/>
        </w:rPr>
        <w:t>Romon</w:t>
      </w:r>
      <w:proofErr w:type="spellEnd"/>
      <w:r w:rsidRPr="001F257E">
        <w:rPr>
          <w:lang w:val="en-US"/>
        </w:rPr>
        <w:t xml:space="preserve"> I, Weill A, </w:t>
      </w:r>
      <w:proofErr w:type="spellStart"/>
      <w:r w:rsidRPr="001F257E">
        <w:rPr>
          <w:lang w:val="en-US"/>
        </w:rPr>
        <w:t>Varroud</w:t>
      </w:r>
      <w:proofErr w:type="spellEnd"/>
      <w:r w:rsidRPr="001F257E">
        <w:rPr>
          <w:lang w:val="en-US"/>
        </w:rPr>
        <w:t xml:space="preserve">-Vial M, </w:t>
      </w:r>
      <w:proofErr w:type="spellStart"/>
      <w:r w:rsidRPr="001F257E">
        <w:rPr>
          <w:lang w:val="en-US"/>
        </w:rPr>
        <w:t>Eschwege</w:t>
      </w:r>
      <w:proofErr w:type="spellEnd"/>
      <w:r w:rsidRPr="001F257E">
        <w:rPr>
          <w:lang w:val="en-US"/>
        </w:rPr>
        <w:t xml:space="preserve"> E, </w:t>
      </w:r>
      <w:proofErr w:type="spellStart"/>
      <w:r w:rsidRPr="001F257E">
        <w:rPr>
          <w:lang w:val="en-US"/>
        </w:rPr>
        <w:t>Jougla</w:t>
      </w:r>
      <w:proofErr w:type="spellEnd"/>
      <w:r w:rsidRPr="001F257E">
        <w:rPr>
          <w:lang w:val="en-US"/>
        </w:rPr>
        <w:t xml:space="preserve"> E, </w:t>
      </w:r>
      <w:proofErr w:type="spellStart"/>
      <w:proofErr w:type="gramStart"/>
      <w:r w:rsidRPr="001F257E">
        <w:rPr>
          <w:lang w:val="en-US"/>
        </w:rPr>
        <w:t>Fagot</w:t>
      </w:r>
      <w:proofErr w:type="gramEnd"/>
      <w:r w:rsidRPr="001F257E">
        <w:rPr>
          <w:lang w:val="en-US"/>
        </w:rPr>
        <w:t>-Campagna</w:t>
      </w:r>
      <w:proofErr w:type="spellEnd"/>
      <w:r w:rsidRPr="001F257E">
        <w:rPr>
          <w:lang w:val="en-US"/>
        </w:rPr>
        <w:t xml:space="preserve"> A. Mortality in a representative sample of diabetic patients in France – The ENTRED study. </w:t>
      </w:r>
      <w:proofErr w:type="spellStart"/>
      <w:r>
        <w:t>European</w:t>
      </w:r>
      <w:proofErr w:type="spellEnd"/>
      <w:r>
        <w:t xml:space="preserve"> Association for the </w:t>
      </w:r>
      <w:proofErr w:type="spellStart"/>
      <w:r>
        <w:t>study</w:t>
      </w:r>
      <w:proofErr w:type="spellEnd"/>
      <w:r>
        <w:t xml:space="preserve"> of </w:t>
      </w:r>
      <w:proofErr w:type="spellStart"/>
      <w:r>
        <w:t>diabetes</w:t>
      </w:r>
      <w:proofErr w:type="spellEnd"/>
      <w:r>
        <w:t>, Rome, Septembre 2008.</w:t>
      </w:r>
    </w:p>
    <w:p w:rsidR="001F257E" w:rsidRDefault="001F257E" w:rsidP="002B1939">
      <w:pPr>
        <w:jc w:val="both"/>
      </w:pPr>
      <w:proofErr w:type="spellStart"/>
      <w:r>
        <w:t>Fagot-Campagna</w:t>
      </w:r>
      <w:proofErr w:type="spellEnd"/>
      <w:r>
        <w:t xml:space="preserve"> A. La surveillance du diabète en France par l’étude ENTRED (Echantillon national témoin représentatif des personnes diabétiques) : le jumelage des données d’enquête et des données médico-administratives. Congrès de l’ADELF, Paris, 10-12 septembre 2008.</w:t>
      </w:r>
    </w:p>
    <w:p w:rsidR="001F257E" w:rsidRDefault="001F257E" w:rsidP="002B1939">
      <w:pPr>
        <w:jc w:val="both"/>
      </w:pPr>
      <w:proofErr w:type="spellStart"/>
      <w:r>
        <w:t>Fagot-Campagna</w:t>
      </w:r>
      <w:proofErr w:type="spellEnd"/>
      <w:r>
        <w:t xml:space="preserve"> A, Lecomte P, </w:t>
      </w:r>
      <w:proofErr w:type="spellStart"/>
      <w:r>
        <w:t>Eschwège</w:t>
      </w:r>
      <w:proofErr w:type="spellEnd"/>
      <w:r>
        <w:t xml:space="preserve"> E, </w:t>
      </w:r>
      <w:proofErr w:type="spellStart"/>
      <w:r>
        <w:t>Bourdel-Marchasson</w:t>
      </w:r>
      <w:proofErr w:type="spellEnd"/>
      <w:r>
        <w:t xml:space="preserve"> I, pour le comité scientifique Entred 2007. Épidémiologie et qualité du suivi médical des personnes diabétiques âgées en France. [Communication orale] In : Société française de gériatrie et gérontologie, Paris, 23 Octobre 2008.</w:t>
      </w:r>
    </w:p>
    <w:p w:rsidR="001F257E" w:rsidRDefault="001F257E" w:rsidP="002B1939">
      <w:pPr>
        <w:jc w:val="both"/>
      </w:pPr>
      <w:proofErr w:type="spellStart"/>
      <w:r>
        <w:t>Roudier</w:t>
      </w:r>
      <w:proofErr w:type="spellEnd"/>
      <w:r>
        <w:t xml:space="preserve"> C, </w:t>
      </w:r>
      <w:proofErr w:type="spellStart"/>
      <w:r>
        <w:t>Thammavong</w:t>
      </w:r>
      <w:proofErr w:type="spellEnd"/>
      <w:r>
        <w:t xml:space="preserve"> N, Weill A, </w:t>
      </w:r>
      <w:proofErr w:type="spellStart"/>
      <w:r>
        <w:t>Auleley</w:t>
      </w:r>
      <w:proofErr w:type="spellEnd"/>
      <w:r>
        <w:t xml:space="preserve"> Gr, Chantry M, Deligne J, </w:t>
      </w:r>
      <w:proofErr w:type="spellStart"/>
      <w:r>
        <w:t>Romon</w:t>
      </w:r>
      <w:proofErr w:type="spellEnd"/>
      <w:r>
        <w:t xml:space="preserve"> I, </w:t>
      </w:r>
      <w:proofErr w:type="spellStart"/>
      <w:r>
        <w:t>Lasbeur</w:t>
      </w:r>
      <w:proofErr w:type="spellEnd"/>
      <w:r>
        <w:t xml:space="preserve"> L, Fournier C, </w:t>
      </w:r>
      <w:proofErr w:type="spellStart"/>
      <w:r>
        <w:t>Poutignat</w:t>
      </w:r>
      <w:proofErr w:type="spellEnd"/>
      <w:r>
        <w:t xml:space="preserve"> N, </w:t>
      </w:r>
      <w:proofErr w:type="spellStart"/>
      <w:r>
        <w:t>Rudnichi</w:t>
      </w:r>
      <w:proofErr w:type="spellEnd"/>
      <w:r>
        <w:t xml:space="preserve"> A, </w:t>
      </w:r>
      <w:proofErr w:type="spellStart"/>
      <w:r>
        <w:t>Fagot-Campagna</w:t>
      </w:r>
      <w:proofErr w:type="spellEnd"/>
      <w:r>
        <w:t xml:space="preserve"> A, pour le comité scientifique Entred 2007. Entred : améliorations de la prise en charge des personnes diabétiques traitées en France entre 2001 et 2007. [Communication orale] In : Journées de Veille Sanitaire, Paris, 26-28 novembre 2008.</w:t>
      </w:r>
    </w:p>
    <w:p w:rsidR="001F257E" w:rsidRDefault="001F257E" w:rsidP="002B1939">
      <w:pPr>
        <w:jc w:val="both"/>
      </w:pPr>
      <w:proofErr w:type="spellStart"/>
      <w:r>
        <w:t>Fagot-Campagna</w:t>
      </w:r>
      <w:proofErr w:type="spellEnd"/>
      <w:r>
        <w:t xml:space="preserve"> A, pour le comité scientifique d’Entred. La surveillance du diabète en France, par l’étude Entred : le jumelage des données d’enquête et des données médico-administratives. [Communication orale] In : </w:t>
      </w:r>
      <w:proofErr w:type="spellStart"/>
      <w:r>
        <w:t>Adelf</w:t>
      </w:r>
      <w:proofErr w:type="spellEnd"/>
      <w:r>
        <w:t>, congrès international d’épidémiologie, Paris, Septembre 2008, Revue d’Épidémiologie et de de Santé Publique 56(5) : S255.</w:t>
      </w:r>
    </w:p>
    <w:p w:rsidR="001F257E" w:rsidRDefault="001F257E" w:rsidP="002B1939">
      <w:pPr>
        <w:jc w:val="both"/>
      </w:pPr>
      <w:proofErr w:type="spellStart"/>
      <w:r w:rsidRPr="001F257E">
        <w:rPr>
          <w:lang w:val="en-US"/>
        </w:rPr>
        <w:t>Varroud</w:t>
      </w:r>
      <w:proofErr w:type="spellEnd"/>
      <w:r w:rsidRPr="001F257E">
        <w:rPr>
          <w:lang w:val="en-US"/>
        </w:rPr>
        <w:t xml:space="preserve">-Vial M, </w:t>
      </w:r>
      <w:proofErr w:type="spellStart"/>
      <w:r w:rsidRPr="001F257E">
        <w:rPr>
          <w:lang w:val="en-US"/>
        </w:rPr>
        <w:t>Thammavong</w:t>
      </w:r>
      <w:proofErr w:type="spellEnd"/>
      <w:r w:rsidRPr="001F257E">
        <w:rPr>
          <w:lang w:val="en-US"/>
        </w:rPr>
        <w:t xml:space="preserve"> N, </w:t>
      </w:r>
      <w:proofErr w:type="spellStart"/>
      <w:r w:rsidRPr="001F257E">
        <w:rPr>
          <w:lang w:val="en-US"/>
        </w:rPr>
        <w:t>Romon</w:t>
      </w:r>
      <w:proofErr w:type="spellEnd"/>
      <w:r w:rsidRPr="001F257E">
        <w:rPr>
          <w:lang w:val="en-US"/>
        </w:rPr>
        <w:t xml:space="preserve"> I, Weill A, Chantry M, </w:t>
      </w:r>
      <w:proofErr w:type="spellStart"/>
      <w:r w:rsidRPr="001F257E">
        <w:rPr>
          <w:lang w:val="en-US"/>
        </w:rPr>
        <w:t>Auleley</w:t>
      </w:r>
      <w:proofErr w:type="spellEnd"/>
      <w:r w:rsidRPr="001F257E">
        <w:rPr>
          <w:lang w:val="en-US"/>
        </w:rPr>
        <w:t xml:space="preserve"> Gr, Fournier C, </w:t>
      </w:r>
      <w:proofErr w:type="spellStart"/>
      <w:r w:rsidRPr="001F257E">
        <w:rPr>
          <w:lang w:val="en-US"/>
        </w:rPr>
        <w:t>Poutignat</w:t>
      </w:r>
      <w:proofErr w:type="spellEnd"/>
      <w:r w:rsidRPr="001F257E">
        <w:rPr>
          <w:lang w:val="en-US"/>
        </w:rPr>
        <w:t xml:space="preserve"> N, </w:t>
      </w:r>
      <w:proofErr w:type="spellStart"/>
      <w:r w:rsidRPr="001F257E">
        <w:rPr>
          <w:lang w:val="en-US"/>
        </w:rPr>
        <w:t>Detournay</w:t>
      </w:r>
      <w:proofErr w:type="spellEnd"/>
      <w:r w:rsidRPr="001F257E">
        <w:rPr>
          <w:lang w:val="en-US"/>
        </w:rPr>
        <w:t xml:space="preserve"> B, </w:t>
      </w:r>
      <w:proofErr w:type="spellStart"/>
      <w:r w:rsidRPr="001F257E">
        <w:rPr>
          <w:lang w:val="en-US"/>
        </w:rPr>
        <w:t>Eschwège</w:t>
      </w:r>
      <w:proofErr w:type="spellEnd"/>
      <w:r w:rsidRPr="001F257E">
        <w:rPr>
          <w:lang w:val="en-US"/>
        </w:rPr>
        <w:t xml:space="preserve"> E, Simon D, </w:t>
      </w:r>
      <w:proofErr w:type="spellStart"/>
      <w:r w:rsidRPr="001F257E">
        <w:rPr>
          <w:lang w:val="en-US"/>
        </w:rPr>
        <w:t>Halimi</w:t>
      </w:r>
      <w:proofErr w:type="spellEnd"/>
      <w:r w:rsidRPr="001F257E">
        <w:rPr>
          <w:lang w:val="en-US"/>
        </w:rPr>
        <w:t xml:space="preserve"> S, </w:t>
      </w:r>
      <w:proofErr w:type="spellStart"/>
      <w:r w:rsidRPr="001F257E">
        <w:rPr>
          <w:lang w:val="en-US"/>
        </w:rPr>
        <w:t>Lecomte</w:t>
      </w:r>
      <w:proofErr w:type="spellEnd"/>
      <w:r w:rsidRPr="001F257E">
        <w:rPr>
          <w:lang w:val="en-US"/>
        </w:rPr>
        <w:t xml:space="preserve"> P, </w:t>
      </w:r>
      <w:proofErr w:type="spellStart"/>
      <w:r w:rsidRPr="001F257E">
        <w:rPr>
          <w:lang w:val="en-US"/>
        </w:rPr>
        <w:t>Penfornis</w:t>
      </w:r>
      <w:proofErr w:type="spellEnd"/>
      <w:r w:rsidRPr="001F257E">
        <w:rPr>
          <w:lang w:val="en-US"/>
        </w:rPr>
        <w:t xml:space="preserve"> A, </w:t>
      </w:r>
      <w:proofErr w:type="spellStart"/>
      <w:r w:rsidRPr="001F257E">
        <w:rPr>
          <w:lang w:val="en-US"/>
        </w:rPr>
        <w:t>Fagot-Campagna</w:t>
      </w:r>
      <w:proofErr w:type="spellEnd"/>
      <w:r w:rsidRPr="001F257E">
        <w:rPr>
          <w:lang w:val="en-US"/>
        </w:rPr>
        <w:t xml:space="preserve"> A. Improvement in the management of people with diabetes living in France between 2001 and 2007. [Communication </w:t>
      </w:r>
      <w:proofErr w:type="spellStart"/>
      <w:r w:rsidRPr="001F257E">
        <w:rPr>
          <w:lang w:val="en-US"/>
        </w:rPr>
        <w:t>orale</w:t>
      </w:r>
      <w:proofErr w:type="spellEnd"/>
      <w:r w:rsidRPr="001F257E">
        <w:rPr>
          <w:lang w:val="en-US"/>
        </w:rPr>
        <w:t xml:space="preserve">] </w:t>
      </w:r>
      <w:proofErr w:type="gramStart"/>
      <w:r w:rsidRPr="001F257E">
        <w:rPr>
          <w:lang w:val="en-US"/>
        </w:rPr>
        <w:t>In :</w:t>
      </w:r>
      <w:proofErr w:type="gramEnd"/>
      <w:r w:rsidRPr="001F257E">
        <w:rPr>
          <w:lang w:val="en-US"/>
        </w:rPr>
        <w:t xml:space="preserve"> European Association for the study of diabetes, Rome, </w:t>
      </w:r>
      <w:proofErr w:type="spellStart"/>
      <w:r w:rsidRPr="001F257E">
        <w:rPr>
          <w:lang w:val="en-US"/>
        </w:rPr>
        <w:t>Septembre</w:t>
      </w:r>
      <w:proofErr w:type="spellEnd"/>
      <w:r w:rsidRPr="001F257E">
        <w:rPr>
          <w:lang w:val="en-US"/>
        </w:rPr>
        <w:t xml:space="preserve"> 2008. </w:t>
      </w:r>
      <w:proofErr w:type="spellStart"/>
      <w:r>
        <w:t>Diabetologia</w:t>
      </w:r>
      <w:proofErr w:type="spellEnd"/>
      <w:r>
        <w:t xml:space="preserve"> 2008; 51(1) : S70.</w:t>
      </w:r>
    </w:p>
    <w:p w:rsidR="001F257E" w:rsidRDefault="001F257E" w:rsidP="002B1939">
      <w:pPr>
        <w:jc w:val="both"/>
      </w:pPr>
      <w:proofErr w:type="spellStart"/>
      <w:r>
        <w:t>Romon</w:t>
      </w:r>
      <w:proofErr w:type="spellEnd"/>
      <w:r>
        <w:t xml:space="preserve"> I, Weill A, Simon D, </w:t>
      </w:r>
      <w:proofErr w:type="spellStart"/>
      <w:r>
        <w:t>Eschwège</w:t>
      </w:r>
      <w:proofErr w:type="spellEnd"/>
      <w:r>
        <w:t xml:space="preserve"> E, </w:t>
      </w:r>
      <w:proofErr w:type="spellStart"/>
      <w:r>
        <w:t>Jougla</w:t>
      </w:r>
      <w:proofErr w:type="spellEnd"/>
      <w:r>
        <w:t xml:space="preserve"> E, </w:t>
      </w:r>
      <w:proofErr w:type="spellStart"/>
      <w:r>
        <w:t>Fagot-Campagna</w:t>
      </w:r>
      <w:proofErr w:type="spellEnd"/>
      <w:r>
        <w:t xml:space="preserve"> A. Mortalité entre 2001 et 2006 dans la cohorte diabétique Entred : taux de mortalité, causes médicales de décès et déclaration du diabète dans les certificats de décès. [Communication orale] In : </w:t>
      </w:r>
      <w:proofErr w:type="spellStart"/>
      <w:r>
        <w:t>Adelf</w:t>
      </w:r>
      <w:proofErr w:type="spellEnd"/>
      <w:r>
        <w:t>, congrès international d’épidémiologie, Paris, Septembre 2008. Revue d’Epidémiologie et de Santé Publique 56(5) : 271.</w:t>
      </w:r>
    </w:p>
    <w:p w:rsidR="001F257E" w:rsidRDefault="001F257E" w:rsidP="002B1939">
      <w:pPr>
        <w:jc w:val="both"/>
      </w:pPr>
      <w:proofErr w:type="spellStart"/>
      <w:r>
        <w:t>Erpelding</w:t>
      </w:r>
      <w:proofErr w:type="spellEnd"/>
      <w:r>
        <w:t xml:space="preserve"> Ml, </w:t>
      </w:r>
      <w:proofErr w:type="spellStart"/>
      <w:r>
        <w:t>Boini</w:t>
      </w:r>
      <w:proofErr w:type="spellEnd"/>
      <w:r>
        <w:t xml:space="preserve"> S, </w:t>
      </w:r>
      <w:proofErr w:type="spellStart"/>
      <w:r>
        <w:t>Fagot-Campagna</w:t>
      </w:r>
      <w:proofErr w:type="spellEnd"/>
      <w:r>
        <w:t xml:space="preserve"> A, </w:t>
      </w:r>
      <w:proofErr w:type="spellStart"/>
      <w:r>
        <w:t>Mesbah</w:t>
      </w:r>
      <w:proofErr w:type="spellEnd"/>
      <w:r>
        <w:t xml:space="preserve"> M, </w:t>
      </w:r>
      <w:proofErr w:type="spellStart"/>
      <w:r>
        <w:t>Chwalow</w:t>
      </w:r>
      <w:proofErr w:type="spellEnd"/>
      <w:r>
        <w:t xml:space="preserve"> J, </w:t>
      </w:r>
      <w:proofErr w:type="spellStart"/>
      <w:r>
        <w:t>Penfornis</w:t>
      </w:r>
      <w:proofErr w:type="spellEnd"/>
      <w:r>
        <w:t xml:space="preserve"> A, </w:t>
      </w:r>
      <w:proofErr w:type="spellStart"/>
      <w:r>
        <w:t>Coliche</w:t>
      </w:r>
      <w:proofErr w:type="spellEnd"/>
      <w:r>
        <w:t xml:space="preserve"> V, Mollet E, </w:t>
      </w:r>
      <w:proofErr w:type="spellStart"/>
      <w:r>
        <w:t>Meadows</w:t>
      </w:r>
      <w:proofErr w:type="spellEnd"/>
      <w:r>
        <w:t xml:space="preserve"> K, </w:t>
      </w:r>
      <w:proofErr w:type="spellStart"/>
      <w:r>
        <w:t>Briancon</w:t>
      </w:r>
      <w:proofErr w:type="spellEnd"/>
      <w:r>
        <w:t xml:space="preserve"> S. Facteurs associés à la qualité de vie des sujets diabétiques de type 2 en France. [Communication orale] In : </w:t>
      </w:r>
      <w:proofErr w:type="spellStart"/>
      <w:r>
        <w:t>Adelf</w:t>
      </w:r>
      <w:proofErr w:type="spellEnd"/>
      <w:r>
        <w:t>, congrès international d’épidémiologie, Paris, Septembre 2008.</w:t>
      </w:r>
    </w:p>
    <w:p w:rsidR="001F257E" w:rsidRPr="001F257E" w:rsidRDefault="001F257E" w:rsidP="002B1939">
      <w:pPr>
        <w:jc w:val="both"/>
        <w:rPr>
          <w:lang w:val="en-US"/>
        </w:rPr>
      </w:pPr>
      <w:proofErr w:type="spellStart"/>
      <w:r>
        <w:t>Erpelding</w:t>
      </w:r>
      <w:proofErr w:type="spellEnd"/>
      <w:r>
        <w:t xml:space="preserve"> Ml, </w:t>
      </w:r>
      <w:proofErr w:type="spellStart"/>
      <w:r>
        <w:t>Boini</w:t>
      </w:r>
      <w:proofErr w:type="spellEnd"/>
      <w:r>
        <w:t xml:space="preserve"> S, </w:t>
      </w:r>
      <w:proofErr w:type="spellStart"/>
      <w:r>
        <w:t>Fagot-Campagna</w:t>
      </w:r>
      <w:proofErr w:type="spellEnd"/>
      <w:r>
        <w:t xml:space="preserve"> A, </w:t>
      </w:r>
      <w:proofErr w:type="spellStart"/>
      <w:r>
        <w:t>Mesbah</w:t>
      </w:r>
      <w:proofErr w:type="spellEnd"/>
      <w:r>
        <w:t xml:space="preserve"> M, </w:t>
      </w:r>
      <w:proofErr w:type="spellStart"/>
      <w:r>
        <w:t>Chwalow</w:t>
      </w:r>
      <w:proofErr w:type="spellEnd"/>
      <w:r>
        <w:t xml:space="preserve"> J, </w:t>
      </w:r>
      <w:proofErr w:type="spellStart"/>
      <w:r>
        <w:t>Penfornis</w:t>
      </w:r>
      <w:proofErr w:type="spellEnd"/>
      <w:r>
        <w:t xml:space="preserve"> A, </w:t>
      </w:r>
      <w:proofErr w:type="spellStart"/>
      <w:r>
        <w:t>Coliche</w:t>
      </w:r>
      <w:proofErr w:type="spellEnd"/>
      <w:r>
        <w:t xml:space="preserve"> V, Mollet E, </w:t>
      </w:r>
      <w:proofErr w:type="spellStart"/>
      <w:r>
        <w:t>Meadows</w:t>
      </w:r>
      <w:proofErr w:type="spellEnd"/>
      <w:r>
        <w:t xml:space="preserve"> K, </w:t>
      </w:r>
      <w:proofErr w:type="spellStart"/>
      <w:r>
        <w:t>Briancon</w:t>
      </w:r>
      <w:proofErr w:type="spellEnd"/>
      <w:r>
        <w:t xml:space="preserve"> S. Déterminants de la qualité de vie des sujets diabétiques de type 2 en France. </w:t>
      </w:r>
      <w:proofErr w:type="gramStart"/>
      <w:r w:rsidRPr="001F257E">
        <w:rPr>
          <w:lang w:val="en-US"/>
        </w:rPr>
        <w:t>In :</w:t>
      </w:r>
      <w:proofErr w:type="gramEnd"/>
      <w:r w:rsidRPr="001F257E">
        <w:rPr>
          <w:lang w:val="en-US"/>
        </w:rPr>
        <w:t xml:space="preserve"> </w:t>
      </w:r>
      <w:proofErr w:type="spellStart"/>
      <w:r w:rsidRPr="001F257E">
        <w:rPr>
          <w:lang w:val="en-US"/>
        </w:rPr>
        <w:t>Congrès</w:t>
      </w:r>
      <w:proofErr w:type="spellEnd"/>
      <w:r w:rsidRPr="001F257E">
        <w:rPr>
          <w:lang w:val="en-US"/>
        </w:rPr>
        <w:t xml:space="preserve"> de </w:t>
      </w:r>
      <w:proofErr w:type="spellStart"/>
      <w:r w:rsidRPr="001F257E">
        <w:rPr>
          <w:lang w:val="en-US"/>
        </w:rPr>
        <w:t>l’ADELF</w:t>
      </w:r>
      <w:proofErr w:type="spellEnd"/>
      <w:r w:rsidRPr="001F257E">
        <w:rPr>
          <w:lang w:val="en-US"/>
        </w:rPr>
        <w:t xml:space="preserve">, Paris, 10-12 </w:t>
      </w:r>
      <w:proofErr w:type="spellStart"/>
      <w:r w:rsidRPr="001F257E">
        <w:rPr>
          <w:lang w:val="en-US"/>
        </w:rPr>
        <w:t>septembre</w:t>
      </w:r>
      <w:proofErr w:type="spellEnd"/>
      <w:r w:rsidRPr="001F257E">
        <w:rPr>
          <w:lang w:val="en-US"/>
        </w:rPr>
        <w:t xml:space="preserve"> 2008.</w:t>
      </w:r>
    </w:p>
    <w:p w:rsidR="001F257E" w:rsidRPr="001F257E" w:rsidRDefault="001F257E" w:rsidP="002B1939">
      <w:pPr>
        <w:jc w:val="both"/>
        <w:rPr>
          <w:lang w:val="en-US"/>
        </w:rPr>
      </w:pPr>
      <w:r w:rsidRPr="001F257E">
        <w:rPr>
          <w:lang w:val="en-US"/>
        </w:rPr>
        <w:t xml:space="preserve">Simon D, </w:t>
      </w:r>
      <w:proofErr w:type="spellStart"/>
      <w:r w:rsidRPr="001F257E">
        <w:rPr>
          <w:lang w:val="en-US"/>
        </w:rPr>
        <w:t>Romon</w:t>
      </w:r>
      <w:proofErr w:type="spellEnd"/>
      <w:r w:rsidRPr="001F257E">
        <w:rPr>
          <w:lang w:val="en-US"/>
        </w:rPr>
        <w:t xml:space="preserve"> I, Weill A, </w:t>
      </w:r>
      <w:proofErr w:type="spellStart"/>
      <w:r w:rsidRPr="001F257E">
        <w:rPr>
          <w:lang w:val="en-US"/>
        </w:rPr>
        <w:t>Varroud</w:t>
      </w:r>
      <w:proofErr w:type="spellEnd"/>
      <w:r w:rsidRPr="001F257E">
        <w:rPr>
          <w:lang w:val="en-US"/>
        </w:rPr>
        <w:t xml:space="preserve">-Vial M, </w:t>
      </w:r>
      <w:proofErr w:type="spellStart"/>
      <w:r w:rsidRPr="001F257E">
        <w:rPr>
          <w:lang w:val="en-US"/>
        </w:rPr>
        <w:t>Eschwege</w:t>
      </w:r>
      <w:proofErr w:type="spellEnd"/>
      <w:r w:rsidRPr="001F257E">
        <w:rPr>
          <w:lang w:val="en-US"/>
        </w:rPr>
        <w:t xml:space="preserve"> E, </w:t>
      </w:r>
      <w:proofErr w:type="spellStart"/>
      <w:r w:rsidRPr="001F257E">
        <w:rPr>
          <w:lang w:val="en-US"/>
        </w:rPr>
        <w:t>Jougla</w:t>
      </w:r>
      <w:proofErr w:type="spellEnd"/>
      <w:r w:rsidRPr="001F257E">
        <w:rPr>
          <w:lang w:val="en-US"/>
        </w:rPr>
        <w:t xml:space="preserve"> E, </w:t>
      </w:r>
      <w:proofErr w:type="spellStart"/>
      <w:proofErr w:type="gramStart"/>
      <w:r w:rsidRPr="001F257E">
        <w:rPr>
          <w:lang w:val="en-US"/>
        </w:rPr>
        <w:t>Fagot</w:t>
      </w:r>
      <w:proofErr w:type="gramEnd"/>
      <w:r w:rsidRPr="001F257E">
        <w:rPr>
          <w:lang w:val="en-US"/>
        </w:rPr>
        <w:t>-Campagna</w:t>
      </w:r>
      <w:proofErr w:type="spellEnd"/>
      <w:r w:rsidRPr="001F257E">
        <w:rPr>
          <w:lang w:val="en-US"/>
        </w:rPr>
        <w:t xml:space="preserve"> A. Mortality in a representative sample of diabetic patients in France – The ENTRED study. [Poster] </w:t>
      </w:r>
      <w:proofErr w:type="gramStart"/>
      <w:r w:rsidRPr="001F257E">
        <w:rPr>
          <w:lang w:val="en-US"/>
        </w:rPr>
        <w:t>In :</w:t>
      </w:r>
      <w:proofErr w:type="gramEnd"/>
      <w:r w:rsidRPr="001F257E">
        <w:rPr>
          <w:lang w:val="en-US"/>
        </w:rPr>
        <w:t xml:space="preserve"> European Association for the study of diabetes, Rome, </w:t>
      </w:r>
      <w:proofErr w:type="spellStart"/>
      <w:r w:rsidRPr="001F257E">
        <w:rPr>
          <w:lang w:val="en-US"/>
        </w:rPr>
        <w:t>Septembre</w:t>
      </w:r>
      <w:proofErr w:type="spellEnd"/>
      <w:r w:rsidRPr="001F257E">
        <w:rPr>
          <w:lang w:val="en-US"/>
        </w:rPr>
        <w:t xml:space="preserve"> 2008.</w:t>
      </w:r>
    </w:p>
    <w:p w:rsidR="001F257E" w:rsidRDefault="001F257E" w:rsidP="002B1939">
      <w:pPr>
        <w:jc w:val="both"/>
      </w:pPr>
      <w:proofErr w:type="spellStart"/>
      <w:r w:rsidRPr="001F257E">
        <w:rPr>
          <w:lang w:val="en-US"/>
        </w:rPr>
        <w:lastRenderedPageBreak/>
        <w:t>Romon</w:t>
      </w:r>
      <w:proofErr w:type="spellEnd"/>
      <w:r w:rsidRPr="001F257E">
        <w:rPr>
          <w:lang w:val="en-US"/>
        </w:rPr>
        <w:t xml:space="preserve"> I, Weill A, Simon D, </w:t>
      </w:r>
      <w:proofErr w:type="spellStart"/>
      <w:r w:rsidRPr="001F257E">
        <w:rPr>
          <w:lang w:val="en-US"/>
        </w:rPr>
        <w:t>Eschwege</w:t>
      </w:r>
      <w:proofErr w:type="spellEnd"/>
      <w:r w:rsidRPr="001F257E">
        <w:rPr>
          <w:lang w:val="en-US"/>
        </w:rPr>
        <w:t xml:space="preserve"> E, </w:t>
      </w:r>
      <w:proofErr w:type="spellStart"/>
      <w:r w:rsidRPr="001F257E">
        <w:rPr>
          <w:lang w:val="en-US"/>
        </w:rPr>
        <w:t>Fagot-Campagna</w:t>
      </w:r>
      <w:proofErr w:type="spellEnd"/>
      <w:r w:rsidRPr="001F257E">
        <w:rPr>
          <w:lang w:val="en-US"/>
        </w:rPr>
        <w:t xml:space="preserve"> A. Mortality between 2001 and 2006 in people with diabetes living in France: description, medical causes and risk factors – The ENTRED study. </w:t>
      </w:r>
      <w:r>
        <w:t xml:space="preserve">[Poster] In : </w:t>
      </w:r>
      <w:proofErr w:type="spellStart"/>
      <w:r>
        <w:t>European</w:t>
      </w:r>
      <w:proofErr w:type="spellEnd"/>
      <w:r>
        <w:t xml:space="preserve"> Diabetes </w:t>
      </w:r>
      <w:proofErr w:type="spellStart"/>
      <w:r>
        <w:t>Epidemiology</w:t>
      </w:r>
      <w:proofErr w:type="spellEnd"/>
      <w:r>
        <w:t xml:space="preserve"> Group, </w:t>
      </w:r>
      <w:proofErr w:type="spellStart"/>
      <w:r>
        <w:t>Elsinore</w:t>
      </w:r>
      <w:proofErr w:type="spellEnd"/>
      <w:r>
        <w:t>, 5-8 avril 2008.</w:t>
      </w:r>
    </w:p>
    <w:p w:rsidR="001F257E" w:rsidRDefault="001F257E" w:rsidP="002B1939">
      <w:pPr>
        <w:jc w:val="both"/>
      </w:pPr>
      <w:proofErr w:type="spellStart"/>
      <w:r>
        <w:t>Fagot-Campagna</w:t>
      </w:r>
      <w:proofErr w:type="spellEnd"/>
      <w:r>
        <w:t xml:space="preserve"> A, </w:t>
      </w:r>
      <w:proofErr w:type="spellStart"/>
      <w:r>
        <w:t>Romon</w:t>
      </w:r>
      <w:proofErr w:type="spellEnd"/>
      <w:r>
        <w:t xml:space="preserve"> I, Fosse S, Pham AL, Weill A, </w:t>
      </w:r>
      <w:proofErr w:type="spellStart"/>
      <w:r>
        <w:t>Poutignat</w:t>
      </w:r>
      <w:proofErr w:type="spellEnd"/>
      <w:r>
        <w:t xml:space="preserve"> N, Fournier C. Renouvellement en 2007 d’une enquête nationale sur le diabète : analyse des besoins des patients et de leurs médecins concernant la démarche éducative. Les journées de la Prévention de </w:t>
      </w:r>
      <w:r w:rsidR="00AE5DD2">
        <w:t>l’INPES. 3es journées annuelles</w:t>
      </w:r>
      <w:r>
        <w:t>, Paris, 29 et 30 mars 2007.</w:t>
      </w:r>
    </w:p>
    <w:p w:rsidR="001F257E" w:rsidRPr="001F257E" w:rsidRDefault="001F257E" w:rsidP="002B1939">
      <w:pPr>
        <w:jc w:val="both"/>
        <w:rPr>
          <w:lang w:val="en-US"/>
        </w:rPr>
      </w:pPr>
      <w:proofErr w:type="spellStart"/>
      <w:r w:rsidRPr="001F257E">
        <w:rPr>
          <w:lang w:val="en-US"/>
        </w:rPr>
        <w:t>Boini</w:t>
      </w:r>
      <w:proofErr w:type="spellEnd"/>
      <w:r w:rsidRPr="001F257E">
        <w:rPr>
          <w:lang w:val="en-US"/>
        </w:rPr>
        <w:t xml:space="preserve"> S, </w:t>
      </w:r>
      <w:proofErr w:type="spellStart"/>
      <w:r w:rsidRPr="001F257E">
        <w:rPr>
          <w:lang w:val="en-US"/>
        </w:rPr>
        <w:t>Erpelding</w:t>
      </w:r>
      <w:proofErr w:type="spellEnd"/>
      <w:r w:rsidRPr="001F257E">
        <w:rPr>
          <w:lang w:val="en-US"/>
        </w:rPr>
        <w:t xml:space="preserve"> ML, </w:t>
      </w:r>
      <w:proofErr w:type="spellStart"/>
      <w:r w:rsidRPr="001F257E">
        <w:rPr>
          <w:lang w:val="en-US"/>
        </w:rPr>
        <w:t>Fagot-Campagna</w:t>
      </w:r>
      <w:proofErr w:type="spellEnd"/>
      <w:r w:rsidRPr="001F257E">
        <w:rPr>
          <w:lang w:val="en-US"/>
        </w:rPr>
        <w:t xml:space="preserve"> A, </w:t>
      </w:r>
      <w:proofErr w:type="spellStart"/>
      <w:r w:rsidRPr="001F257E">
        <w:rPr>
          <w:lang w:val="en-US"/>
        </w:rPr>
        <w:t>Mesbah</w:t>
      </w:r>
      <w:proofErr w:type="spellEnd"/>
      <w:r w:rsidRPr="001F257E">
        <w:rPr>
          <w:lang w:val="en-US"/>
        </w:rPr>
        <w:t xml:space="preserve"> M, </w:t>
      </w:r>
      <w:proofErr w:type="spellStart"/>
      <w:r w:rsidRPr="001F257E">
        <w:rPr>
          <w:lang w:val="en-US"/>
        </w:rPr>
        <w:t>Chwalow</w:t>
      </w:r>
      <w:proofErr w:type="spellEnd"/>
      <w:r w:rsidRPr="001F257E">
        <w:rPr>
          <w:lang w:val="en-US"/>
        </w:rPr>
        <w:t xml:space="preserve"> J, </w:t>
      </w:r>
      <w:proofErr w:type="spellStart"/>
      <w:r w:rsidRPr="001F257E">
        <w:rPr>
          <w:lang w:val="en-US"/>
        </w:rPr>
        <w:t>Penfornis</w:t>
      </w:r>
      <w:proofErr w:type="spellEnd"/>
      <w:r w:rsidRPr="001F257E">
        <w:rPr>
          <w:lang w:val="en-US"/>
        </w:rPr>
        <w:t xml:space="preserve"> A, </w:t>
      </w:r>
      <w:proofErr w:type="spellStart"/>
      <w:r w:rsidRPr="001F257E">
        <w:rPr>
          <w:lang w:val="en-US"/>
        </w:rPr>
        <w:t>Coliche</w:t>
      </w:r>
      <w:proofErr w:type="spellEnd"/>
      <w:r w:rsidRPr="001F257E">
        <w:rPr>
          <w:lang w:val="en-US"/>
        </w:rPr>
        <w:t xml:space="preserve"> V, </w:t>
      </w:r>
      <w:proofErr w:type="spellStart"/>
      <w:r w:rsidRPr="001F257E">
        <w:rPr>
          <w:lang w:val="en-US"/>
        </w:rPr>
        <w:t>Mollet</w:t>
      </w:r>
      <w:proofErr w:type="spellEnd"/>
      <w:r w:rsidRPr="001F257E">
        <w:rPr>
          <w:lang w:val="en-US"/>
        </w:rPr>
        <w:t xml:space="preserve"> E, Meadows K, </w:t>
      </w:r>
      <w:proofErr w:type="spellStart"/>
      <w:r w:rsidRPr="001F257E">
        <w:rPr>
          <w:lang w:val="en-US"/>
        </w:rPr>
        <w:t>Briançon</w:t>
      </w:r>
      <w:proofErr w:type="spellEnd"/>
      <w:r w:rsidRPr="001F257E">
        <w:rPr>
          <w:lang w:val="en-US"/>
        </w:rPr>
        <w:t xml:space="preserve"> S. Factors associated with health-related quality of life in people with type 2 diabetes living in France. </w:t>
      </w:r>
      <w:proofErr w:type="spellStart"/>
      <w:proofErr w:type="gramStart"/>
      <w:r w:rsidRPr="001F257E">
        <w:rPr>
          <w:lang w:val="en-US"/>
        </w:rPr>
        <w:t>Congrès</w:t>
      </w:r>
      <w:proofErr w:type="spellEnd"/>
      <w:r w:rsidRPr="001F257E">
        <w:rPr>
          <w:lang w:val="en-US"/>
        </w:rPr>
        <w:t xml:space="preserve"> de </w:t>
      </w:r>
      <w:proofErr w:type="spellStart"/>
      <w:r w:rsidRPr="001F257E">
        <w:rPr>
          <w:lang w:val="en-US"/>
        </w:rPr>
        <w:t>l’International</w:t>
      </w:r>
      <w:proofErr w:type="spellEnd"/>
      <w:r w:rsidRPr="001F257E">
        <w:rPr>
          <w:lang w:val="en-US"/>
        </w:rPr>
        <w:t xml:space="preserve"> Society for Quality of Life Research, Toronto, 10-13 </w:t>
      </w:r>
      <w:proofErr w:type="spellStart"/>
      <w:r w:rsidRPr="001F257E">
        <w:rPr>
          <w:lang w:val="en-US"/>
        </w:rPr>
        <w:t>octobre</w:t>
      </w:r>
      <w:proofErr w:type="spellEnd"/>
      <w:r w:rsidRPr="001F257E">
        <w:rPr>
          <w:lang w:val="en-US"/>
        </w:rPr>
        <w:t xml:space="preserve"> 2007.</w:t>
      </w:r>
      <w:proofErr w:type="gramEnd"/>
    </w:p>
    <w:p w:rsidR="001F257E" w:rsidRDefault="001F257E" w:rsidP="002B1939">
      <w:pPr>
        <w:jc w:val="both"/>
      </w:pPr>
      <w:r>
        <w:t xml:space="preserve">Fosse S, </w:t>
      </w:r>
      <w:proofErr w:type="spellStart"/>
      <w:r>
        <w:t>Fagot-Campagna</w:t>
      </w:r>
      <w:proofErr w:type="spellEnd"/>
      <w:r>
        <w:t xml:space="preserve"> A, </w:t>
      </w:r>
      <w:proofErr w:type="spellStart"/>
      <w:r>
        <w:t>Romon</w:t>
      </w:r>
      <w:proofErr w:type="spellEnd"/>
      <w:r>
        <w:t xml:space="preserve"> I, Pham Al, Weill A, </w:t>
      </w:r>
      <w:proofErr w:type="spellStart"/>
      <w:r>
        <w:t>Poutignat</w:t>
      </w:r>
      <w:proofErr w:type="spellEnd"/>
      <w:r>
        <w:t xml:space="preserve"> N, Fournier C. Renouvellement en 2007 d’une enquête sur le diabète – Entred : analyse des besoins des patients et de leur médecin concernant la démarche éducative. [Communication orale] In : Journées de prévention de l’Institut national de prévention et d’éducation à la santé, 29 et 30 mars 2007, Paris.</w:t>
      </w:r>
    </w:p>
    <w:p w:rsidR="001F257E" w:rsidRDefault="001F257E" w:rsidP="002B1939">
      <w:pPr>
        <w:jc w:val="both"/>
      </w:pPr>
      <w:proofErr w:type="spellStart"/>
      <w:r w:rsidRPr="001F257E">
        <w:rPr>
          <w:lang w:val="en-US"/>
        </w:rPr>
        <w:t>Marant</w:t>
      </w:r>
      <w:proofErr w:type="spellEnd"/>
      <w:r w:rsidRPr="001F257E">
        <w:rPr>
          <w:lang w:val="en-US"/>
        </w:rPr>
        <w:t xml:space="preserve"> C, Fosse S, </w:t>
      </w:r>
      <w:proofErr w:type="spellStart"/>
      <w:r w:rsidRPr="001F257E">
        <w:rPr>
          <w:lang w:val="en-US"/>
        </w:rPr>
        <w:t>Romon</w:t>
      </w:r>
      <w:proofErr w:type="spellEnd"/>
      <w:r w:rsidRPr="001F257E">
        <w:rPr>
          <w:lang w:val="en-US"/>
        </w:rPr>
        <w:t xml:space="preserve"> I, Weill A, Simon D, </w:t>
      </w:r>
      <w:proofErr w:type="spellStart"/>
      <w:r w:rsidRPr="001F257E">
        <w:rPr>
          <w:lang w:val="en-US"/>
        </w:rPr>
        <w:t>Eschwège</w:t>
      </w:r>
      <w:proofErr w:type="spellEnd"/>
      <w:r w:rsidRPr="001F257E">
        <w:rPr>
          <w:lang w:val="en-US"/>
        </w:rPr>
        <w:t xml:space="preserve"> E, </w:t>
      </w:r>
      <w:proofErr w:type="spellStart"/>
      <w:r w:rsidRPr="001F257E">
        <w:rPr>
          <w:lang w:val="en-US"/>
        </w:rPr>
        <w:t>Varroud</w:t>
      </w:r>
      <w:proofErr w:type="spellEnd"/>
      <w:r w:rsidRPr="001F257E">
        <w:rPr>
          <w:lang w:val="en-US"/>
        </w:rPr>
        <w:t xml:space="preserve">-Vial M, Malinsky M, </w:t>
      </w:r>
      <w:proofErr w:type="spellStart"/>
      <w:r w:rsidRPr="001F257E">
        <w:rPr>
          <w:lang w:val="en-US"/>
        </w:rPr>
        <w:t>Fagot-Campagna</w:t>
      </w:r>
      <w:proofErr w:type="spellEnd"/>
      <w:r w:rsidRPr="001F257E">
        <w:rPr>
          <w:lang w:val="en-US"/>
        </w:rPr>
        <w:t xml:space="preserve"> A. Controlling the cardiovascular risk of people with type 2 diabetes living in France: the Entred study, 2001- 2003. </w:t>
      </w:r>
      <w:r>
        <w:t xml:space="preserve">In : </w:t>
      </w:r>
      <w:proofErr w:type="spellStart"/>
      <w:r>
        <w:t>European</w:t>
      </w:r>
      <w:proofErr w:type="spellEnd"/>
      <w:r>
        <w:t xml:space="preserve"> Diabetes </w:t>
      </w:r>
      <w:proofErr w:type="spellStart"/>
      <w:r>
        <w:t>Epidemiology</w:t>
      </w:r>
      <w:proofErr w:type="spellEnd"/>
      <w:r>
        <w:t xml:space="preserve"> Group, 20-23 mai 2006, Cracovie, Pologne.</w:t>
      </w:r>
    </w:p>
    <w:p w:rsidR="001F257E" w:rsidRDefault="001F257E" w:rsidP="002B1939">
      <w:pPr>
        <w:jc w:val="both"/>
      </w:pPr>
      <w:r>
        <w:t xml:space="preserve">Lecomte P, </w:t>
      </w:r>
      <w:proofErr w:type="spellStart"/>
      <w:r>
        <w:t>Romon</w:t>
      </w:r>
      <w:proofErr w:type="spellEnd"/>
      <w:r>
        <w:t xml:space="preserve"> I, Fosse S, Simon D, </w:t>
      </w:r>
      <w:proofErr w:type="spellStart"/>
      <w:r>
        <w:t>Fagot-Campagna</w:t>
      </w:r>
      <w:proofErr w:type="spellEnd"/>
      <w:r>
        <w:t xml:space="preserve"> A. L’utilisation des auto-analyseurs glycémiques en France métropolitaine - Etude Entred, 2001. [Poster] In : Congrès de l’Association de langue française pour l’étude du diabète et des maladies métaboliques, 7-10 mars 2006, Paris. Diabetes </w:t>
      </w:r>
      <w:proofErr w:type="spellStart"/>
      <w:r>
        <w:t>Metab</w:t>
      </w:r>
      <w:proofErr w:type="spellEnd"/>
      <w:r>
        <w:t>, 2006, 32p (1S98).</w:t>
      </w:r>
    </w:p>
    <w:p w:rsidR="001F257E" w:rsidRDefault="001F257E" w:rsidP="002B1939">
      <w:pPr>
        <w:jc w:val="both"/>
      </w:pPr>
      <w:proofErr w:type="spellStart"/>
      <w:r>
        <w:t>Marant</w:t>
      </w:r>
      <w:proofErr w:type="spellEnd"/>
      <w:r>
        <w:t xml:space="preserve"> C, Fosse S, </w:t>
      </w:r>
      <w:proofErr w:type="spellStart"/>
      <w:r>
        <w:t>Romon</w:t>
      </w:r>
      <w:proofErr w:type="spellEnd"/>
      <w:r>
        <w:t xml:space="preserve"> I, Weill A, Simon D, </w:t>
      </w:r>
      <w:proofErr w:type="spellStart"/>
      <w:r>
        <w:t>Eschwège</w:t>
      </w:r>
      <w:proofErr w:type="spellEnd"/>
      <w:r>
        <w:t xml:space="preserve"> E, </w:t>
      </w:r>
      <w:proofErr w:type="spellStart"/>
      <w:r>
        <w:t>Varroud</w:t>
      </w:r>
      <w:proofErr w:type="spellEnd"/>
      <w:r>
        <w:t xml:space="preserve"> Vial M, </w:t>
      </w:r>
      <w:proofErr w:type="spellStart"/>
      <w:r>
        <w:t>Malinsky</w:t>
      </w:r>
      <w:proofErr w:type="spellEnd"/>
      <w:r>
        <w:t xml:space="preserve"> M, </w:t>
      </w:r>
      <w:proofErr w:type="spellStart"/>
      <w:r>
        <w:t>Fagot-Campagna</w:t>
      </w:r>
      <w:proofErr w:type="spellEnd"/>
      <w:r>
        <w:t xml:space="preserve"> A. Prise en charge thérapeutique du risque cardiovasculaire dans le diabète de type 2 en France – Etude Entred, 2001. In : Congrès de l’Association de langue française pour l’étude du diabète et des maladies métaboliques, 7-10 mars 2006, Paris. </w:t>
      </w:r>
      <w:proofErr w:type="spellStart"/>
      <w:r>
        <w:t>Metab</w:t>
      </w:r>
      <w:proofErr w:type="spellEnd"/>
      <w:r>
        <w:t>, 2006, 32p (1S87).</w:t>
      </w:r>
    </w:p>
    <w:p w:rsidR="001F257E" w:rsidRDefault="001F257E" w:rsidP="002B1939">
      <w:pPr>
        <w:jc w:val="both"/>
      </w:pPr>
      <w:r>
        <w:t xml:space="preserve">Jourdan-Da Silva N, Fosse S, </w:t>
      </w:r>
      <w:proofErr w:type="spellStart"/>
      <w:r>
        <w:t>Eschwège</w:t>
      </w:r>
      <w:proofErr w:type="spellEnd"/>
      <w:r>
        <w:t xml:space="preserve"> E, Simon D, Weill A, </w:t>
      </w:r>
      <w:proofErr w:type="spellStart"/>
      <w:r>
        <w:t>Penfornis</w:t>
      </w:r>
      <w:proofErr w:type="spellEnd"/>
      <w:r>
        <w:t xml:space="preserve"> A, </w:t>
      </w:r>
      <w:proofErr w:type="spellStart"/>
      <w:r>
        <w:t>Varroud</w:t>
      </w:r>
      <w:proofErr w:type="spellEnd"/>
      <w:r>
        <w:t xml:space="preserve">-Vial M, </w:t>
      </w:r>
      <w:proofErr w:type="spellStart"/>
      <w:r>
        <w:t>Fagot-Campagna</w:t>
      </w:r>
      <w:proofErr w:type="spellEnd"/>
      <w:r>
        <w:t xml:space="preserve"> A. Instauration d'une insulinothérapie dans le diabète de type 2 à partir des données Entred 2001- 2003. In : Congrès de l’Association de langue française pour l’étude du diabète et des maladies métaboliques, 7-10 mars 2006, Paris. Diabetes </w:t>
      </w:r>
      <w:proofErr w:type="spellStart"/>
      <w:r>
        <w:t>Metab</w:t>
      </w:r>
      <w:proofErr w:type="spellEnd"/>
      <w:r>
        <w:t>, 2006, 32p (1S64).</w:t>
      </w:r>
    </w:p>
    <w:p w:rsidR="001F257E" w:rsidRDefault="001F257E" w:rsidP="002B1939">
      <w:pPr>
        <w:jc w:val="both"/>
      </w:pPr>
      <w:proofErr w:type="spellStart"/>
      <w:r>
        <w:t>Penfornis</w:t>
      </w:r>
      <w:proofErr w:type="spellEnd"/>
      <w:r>
        <w:t xml:space="preserve"> A, </w:t>
      </w:r>
      <w:proofErr w:type="spellStart"/>
      <w:r>
        <w:t>Romon</w:t>
      </w:r>
      <w:proofErr w:type="spellEnd"/>
      <w:r>
        <w:t xml:space="preserve"> I, Fosse S, </w:t>
      </w:r>
      <w:proofErr w:type="spellStart"/>
      <w:r>
        <w:t>Eschwège</w:t>
      </w:r>
      <w:proofErr w:type="spellEnd"/>
      <w:r>
        <w:t xml:space="preserve"> E, Simon D, Weill A, </w:t>
      </w:r>
      <w:proofErr w:type="spellStart"/>
      <w:r>
        <w:t>Fagot-Campagna</w:t>
      </w:r>
      <w:proofErr w:type="spellEnd"/>
      <w:r>
        <w:t xml:space="preserve"> A, pour le comité scientifique Entred. Par qui et comment sont suivis les diabétiques de type 1 ? [Poster] In : Congrès de l’Association de langue française pour l’étude du diabète et des maladies métaboliques, 7-10 mars 2006, Paris. Diabetes </w:t>
      </w:r>
      <w:proofErr w:type="spellStart"/>
      <w:r>
        <w:t>Metab</w:t>
      </w:r>
      <w:proofErr w:type="spellEnd"/>
      <w:r>
        <w:t>, 2006, 32p (1S65).</w:t>
      </w:r>
    </w:p>
    <w:p w:rsidR="001F257E" w:rsidRDefault="001F257E" w:rsidP="002B1939">
      <w:pPr>
        <w:jc w:val="both"/>
      </w:pPr>
      <w:proofErr w:type="spellStart"/>
      <w:r>
        <w:t>Marant</w:t>
      </w:r>
      <w:proofErr w:type="spellEnd"/>
      <w:r>
        <w:t xml:space="preserve"> C, Fosse S, </w:t>
      </w:r>
      <w:proofErr w:type="spellStart"/>
      <w:r>
        <w:t>Romon</w:t>
      </w:r>
      <w:proofErr w:type="spellEnd"/>
      <w:r>
        <w:t xml:space="preserve"> I, Weill A, Simon D, </w:t>
      </w:r>
      <w:proofErr w:type="spellStart"/>
      <w:r>
        <w:t>Varroud</w:t>
      </w:r>
      <w:proofErr w:type="spellEnd"/>
      <w:r>
        <w:t xml:space="preserve">-Vial M, </w:t>
      </w:r>
      <w:proofErr w:type="spellStart"/>
      <w:r>
        <w:t>Malinsky</w:t>
      </w:r>
      <w:proofErr w:type="spellEnd"/>
      <w:r>
        <w:t xml:space="preserve"> M, </w:t>
      </w:r>
      <w:proofErr w:type="spellStart"/>
      <w:r>
        <w:t>Fagot-Campagna</w:t>
      </w:r>
      <w:proofErr w:type="spellEnd"/>
      <w:r>
        <w:t xml:space="preserve"> A. Quelle prise en charge de l'hypertension dans le diabète de type 2 ? Données d'Entred (Échantillon national témoin représentatif des personnes diabétiques). [Communication orale] In : XXVème Journées de l’Hypertension Artérielle, 15 décembre 2005, Paris.</w:t>
      </w:r>
    </w:p>
    <w:p w:rsidR="001F257E" w:rsidRDefault="001F257E" w:rsidP="002B1939">
      <w:pPr>
        <w:jc w:val="both"/>
      </w:pPr>
      <w:proofErr w:type="spellStart"/>
      <w:r>
        <w:lastRenderedPageBreak/>
        <w:t>Fagot-Campagna</w:t>
      </w:r>
      <w:proofErr w:type="spellEnd"/>
      <w:r>
        <w:t xml:space="preserve"> A. Prise en charge du diabète de type 2 : Entred. In : Seconde rencontres « Nutrition-Diabète-Endocrinologie », 25-27 mai 2005, Saint-Gilles-les-Bains, Île de la Réunion.</w:t>
      </w:r>
    </w:p>
    <w:p w:rsidR="001F257E" w:rsidRPr="001F257E" w:rsidRDefault="001F257E" w:rsidP="002B1939">
      <w:pPr>
        <w:jc w:val="both"/>
        <w:rPr>
          <w:lang w:val="en-US"/>
        </w:rPr>
      </w:pPr>
      <w:proofErr w:type="spellStart"/>
      <w:r w:rsidRPr="001F257E">
        <w:rPr>
          <w:lang w:val="en-US"/>
        </w:rPr>
        <w:t>Fagot-Campagna</w:t>
      </w:r>
      <w:proofErr w:type="spellEnd"/>
      <w:r w:rsidRPr="001F257E">
        <w:rPr>
          <w:lang w:val="en-US"/>
        </w:rPr>
        <w:t xml:space="preserve"> A, Fosse S, Weill A, </w:t>
      </w:r>
      <w:proofErr w:type="spellStart"/>
      <w:r w:rsidRPr="001F257E">
        <w:rPr>
          <w:lang w:val="en-US"/>
        </w:rPr>
        <w:t>Eschwège</w:t>
      </w:r>
      <w:proofErr w:type="spellEnd"/>
      <w:r w:rsidRPr="001F257E">
        <w:rPr>
          <w:lang w:val="en-US"/>
        </w:rPr>
        <w:t xml:space="preserve"> E, </w:t>
      </w:r>
      <w:proofErr w:type="spellStart"/>
      <w:r w:rsidRPr="001F257E">
        <w:rPr>
          <w:lang w:val="en-US"/>
        </w:rPr>
        <w:t>Varroud</w:t>
      </w:r>
      <w:proofErr w:type="spellEnd"/>
      <w:r w:rsidRPr="001F257E">
        <w:rPr>
          <w:lang w:val="en-US"/>
        </w:rPr>
        <w:t xml:space="preserve">-Vial M, Simon D, for the Entred scientific committee. Preventive/care practices for microvascular complications and determinants of practices among people treated for diabetes. </w:t>
      </w:r>
      <w:proofErr w:type="gramStart"/>
      <w:r w:rsidRPr="001F257E">
        <w:rPr>
          <w:lang w:val="en-US"/>
        </w:rPr>
        <w:t>The Entred study, France 2001.</w:t>
      </w:r>
      <w:proofErr w:type="gramEnd"/>
      <w:r w:rsidRPr="001F257E">
        <w:rPr>
          <w:lang w:val="en-US"/>
        </w:rPr>
        <w:t xml:space="preserve"> [Poster] </w:t>
      </w:r>
      <w:proofErr w:type="gramStart"/>
      <w:r w:rsidRPr="001F257E">
        <w:rPr>
          <w:lang w:val="en-US"/>
        </w:rPr>
        <w:t>In :</w:t>
      </w:r>
      <w:proofErr w:type="gramEnd"/>
      <w:r w:rsidRPr="001F257E">
        <w:rPr>
          <w:lang w:val="en-US"/>
        </w:rPr>
        <w:t xml:space="preserve"> European Diabetes Epidemiology Group, 2-4 </w:t>
      </w:r>
      <w:proofErr w:type="spellStart"/>
      <w:r w:rsidRPr="001F257E">
        <w:rPr>
          <w:lang w:val="en-US"/>
        </w:rPr>
        <w:t>avril</w:t>
      </w:r>
      <w:proofErr w:type="spellEnd"/>
      <w:r w:rsidRPr="001F257E">
        <w:rPr>
          <w:lang w:val="en-US"/>
        </w:rPr>
        <w:t xml:space="preserve"> 2005, </w:t>
      </w:r>
      <w:proofErr w:type="spellStart"/>
      <w:r w:rsidRPr="001F257E">
        <w:rPr>
          <w:lang w:val="en-US"/>
        </w:rPr>
        <w:t>Hongrie</w:t>
      </w:r>
      <w:proofErr w:type="spellEnd"/>
      <w:r w:rsidRPr="001F257E">
        <w:rPr>
          <w:lang w:val="en-US"/>
        </w:rPr>
        <w:t>.</w:t>
      </w:r>
    </w:p>
    <w:p w:rsidR="001F257E" w:rsidRPr="001F257E" w:rsidRDefault="001F257E" w:rsidP="002B1939">
      <w:pPr>
        <w:jc w:val="both"/>
        <w:rPr>
          <w:lang w:val="en-US"/>
        </w:rPr>
      </w:pPr>
      <w:r w:rsidRPr="001F257E">
        <w:rPr>
          <w:lang w:val="en-US"/>
        </w:rPr>
        <w:t xml:space="preserve">Fosse S, </w:t>
      </w:r>
      <w:proofErr w:type="spellStart"/>
      <w:r w:rsidRPr="001F257E">
        <w:rPr>
          <w:lang w:val="en-US"/>
        </w:rPr>
        <w:t>Romon</w:t>
      </w:r>
      <w:proofErr w:type="spellEnd"/>
      <w:r w:rsidRPr="001F257E">
        <w:rPr>
          <w:lang w:val="en-US"/>
        </w:rPr>
        <w:t xml:space="preserve"> I, </w:t>
      </w:r>
      <w:proofErr w:type="spellStart"/>
      <w:r w:rsidRPr="001F257E">
        <w:rPr>
          <w:lang w:val="en-US"/>
        </w:rPr>
        <w:t>Eschwège</w:t>
      </w:r>
      <w:proofErr w:type="spellEnd"/>
      <w:r w:rsidRPr="001F257E">
        <w:rPr>
          <w:lang w:val="en-US"/>
        </w:rPr>
        <w:t xml:space="preserve"> E, Simon D, Weill A, </w:t>
      </w:r>
      <w:proofErr w:type="spellStart"/>
      <w:r w:rsidRPr="001F257E">
        <w:rPr>
          <w:lang w:val="en-US"/>
        </w:rPr>
        <w:t>Varroud</w:t>
      </w:r>
      <w:proofErr w:type="spellEnd"/>
      <w:r w:rsidRPr="001F257E">
        <w:rPr>
          <w:lang w:val="en-US"/>
        </w:rPr>
        <w:t xml:space="preserve">-Vial M, </w:t>
      </w:r>
      <w:proofErr w:type="spellStart"/>
      <w:r w:rsidRPr="001F257E">
        <w:rPr>
          <w:lang w:val="en-US"/>
        </w:rPr>
        <w:t>Fagot-Campagna</w:t>
      </w:r>
      <w:proofErr w:type="spellEnd"/>
      <w:r w:rsidRPr="001F257E">
        <w:rPr>
          <w:lang w:val="en-US"/>
        </w:rPr>
        <w:t xml:space="preserve"> A, for the Entred scientific committee. Estimating prevalence of micro and macrovascular complications among people treated for diabetes and living in </w:t>
      </w:r>
      <w:proofErr w:type="gramStart"/>
      <w:r w:rsidRPr="001F257E">
        <w:rPr>
          <w:lang w:val="en-US"/>
        </w:rPr>
        <w:t>France :</w:t>
      </w:r>
      <w:proofErr w:type="gramEnd"/>
      <w:r w:rsidRPr="001F257E">
        <w:rPr>
          <w:lang w:val="en-US"/>
        </w:rPr>
        <w:t xml:space="preserve"> limitations of self-reported and care provider reports for diabetes surveillance. </w:t>
      </w:r>
      <w:proofErr w:type="gramStart"/>
      <w:r w:rsidRPr="001F257E">
        <w:rPr>
          <w:lang w:val="en-US"/>
        </w:rPr>
        <w:t>The Entred study, France 2001.</w:t>
      </w:r>
      <w:proofErr w:type="gramEnd"/>
      <w:r w:rsidRPr="001F257E">
        <w:rPr>
          <w:lang w:val="en-US"/>
        </w:rPr>
        <w:t xml:space="preserve"> </w:t>
      </w:r>
      <w:proofErr w:type="gramStart"/>
      <w:r w:rsidRPr="001F257E">
        <w:rPr>
          <w:lang w:val="en-US"/>
        </w:rPr>
        <w:t>In :</w:t>
      </w:r>
      <w:proofErr w:type="gramEnd"/>
      <w:r w:rsidRPr="001F257E">
        <w:rPr>
          <w:lang w:val="en-US"/>
        </w:rPr>
        <w:t xml:space="preserve"> European Diabetes Epidemiology Group, 2-4 </w:t>
      </w:r>
      <w:proofErr w:type="spellStart"/>
      <w:r w:rsidRPr="001F257E">
        <w:rPr>
          <w:lang w:val="en-US"/>
        </w:rPr>
        <w:t>avril</w:t>
      </w:r>
      <w:proofErr w:type="spellEnd"/>
      <w:r w:rsidRPr="001F257E">
        <w:rPr>
          <w:lang w:val="en-US"/>
        </w:rPr>
        <w:t xml:space="preserve"> 2005, </w:t>
      </w:r>
      <w:proofErr w:type="spellStart"/>
      <w:r w:rsidRPr="001F257E">
        <w:rPr>
          <w:lang w:val="en-US"/>
        </w:rPr>
        <w:t>Hongrie</w:t>
      </w:r>
      <w:proofErr w:type="spellEnd"/>
      <w:r w:rsidRPr="001F257E">
        <w:rPr>
          <w:lang w:val="en-US"/>
        </w:rPr>
        <w:t>.</w:t>
      </w:r>
    </w:p>
    <w:p w:rsidR="001F257E" w:rsidRDefault="001F257E" w:rsidP="002B1939">
      <w:pPr>
        <w:jc w:val="both"/>
      </w:pPr>
      <w:proofErr w:type="spellStart"/>
      <w:r>
        <w:t>Fagot-Campagna</w:t>
      </w:r>
      <w:proofErr w:type="spellEnd"/>
      <w:r>
        <w:t xml:space="preserve"> A. Caractéristiques, facteurs de risque cardiovasculaire et complications chez les diabétiques en France. [Communication orale] In : Congrès de l’Association de langue française pour l’étude du diabète et des maladies métaboliques, 22-26 mars 2005 Lyon. Diabetes </w:t>
      </w:r>
      <w:proofErr w:type="spellStart"/>
      <w:r>
        <w:t>Metab</w:t>
      </w:r>
      <w:proofErr w:type="spellEnd"/>
      <w:r>
        <w:t>, 2005, 31p.</w:t>
      </w:r>
    </w:p>
    <w:p w:rsidR="001F257E" w:rsidRDefault="001F257E" w:rsidP="002B1939">
      <w:pPr>
        <w:jc w:val="both"/>
      </w:pPr>
      <w:r>
        <w:t xml:space="preserve">Simon D. Modalités et déterminants de la prise en charge des diabétiques en France. [Communication orale] In : Congrès de l’Association de langue française pour l’étude du diabète et des maladies métaboliques, 22-26 mars 2005, Lyon. Diabetes </w:t>
      </w:r>
      <w:proofErr w:type="spellStart"/>
      <w:r>
        <w:t>Metab</w:t>
      </w:r>
      <w:proofErr w:type="spellEnd"/>
      <w:r>
        <w:t>, 2005, 31p.</w:t>
      </w:r>
    </w:p>
    <w:p w:rsidR="001F257E" w:rsidRDefault="001F257E" w:rsidP="002B1939">
      <w:pPr>
        <w:jc w:val="both"/>
      </w:pPr>
      <w:proofErr w:type="spellStart"/>
      <w:r>
        <w:t>Varroud</w:t>
      </w:r>
      <w:proofErr w:type="spellEnd"/>
      <w:r>
        <w:t xml:space="preserve">-Vial M. Données régionales d’Entred et évaluation des réseaux. In : Congrès de l’Association de langue française pour l’étude du diabète et des maladies métaboliques, 22-26 mars 2005 Lyon. Diabetes </w:t>
      </w:r>
      <w:proofErr w:type="spellStart"/>
      <w:r>
        <w:t>Metab</w:t>
      </w:r>
      <w:proofErr w:type="spellEnd"/>
      <w:r>
        <w:t>, 2005, 31p.</w:t>
      </w:r>
    </w:p>
    <w:p w:rsidR="001F257E" w:rsidRDefault="001F257E" w:rsidP="002B1939">
      <w:pPr>
        <w:jc w:val="both"/>
      </w:pPr>
      <w:proofErr w:type="spellStart"/>
      <w:r>
        <w:t>Hiebel</w:t>
      </w:r>
      <w:proofErr w:type="spellEnd"/>
      <w:r>
        <w:t xml:space="preserve"> A, </w:t>
      </w:r>
      <w:proofErr w:type="spellStart"/>
      <w:r>
        <w:t>Fagot-Campagna</w:t>
      </w:r>
      <w:proofErr w:type="spellEnd"/>
      <w:r>
        <w:t xml:space="preserve"> A, Fosse S, </w:t>
      </w:r>
      <w:proofErr w:type="spellStart"/>
      <w:r>
        <w:t>Varroud</w:t>
      </w:r>
      <w:proofErr w:type="spellEnd"/>
      <w:r>
        <w:t xml:space="preserve">-Vial M, Weill A, </w:t>
      </w:r>
      <w:proofErr w:type="spellStart"/>
      <w:r>
        <w:t>Penfornis</w:t>
      </w:r>
      <w:proofErr w:type="spellEnd"/>
      <w:r>
        <w:t xml:space="preserve"> A, pour le comité scientifique d’Entred. Dépistage de l’ischémie myocardique silencieuse (IMS) selon les recommandations de l’</w:t>
      </w:r>
      <w:proofErr w:type="spellStart"/>
      <w:r>
        <w:t>Alfédiam</w:t>
      </w:r>
      <w:proofErr w:type="spellEnd"/>
      <w:r>
        <w:t xml:space="preserve"> – SFC 2004 : population concernée. In : Congrès de l’Association de langue française pour l’étude du diabète et des maladies métaboliques, 22-26 mars 2005 Lyon. Diabetes </w:t>
      </w:r>
      <w:proofErr w:type="spellStart"/>
      <w:r>
        <w:t>Metab</w:t>
      </w:r>
      <w:proofErr w:type="spellEnd"/>
      <w:r>
        <w:t>, 2005, 31p (1S15).</w:t>
      </w:r>
    </w:p>
    <w:p w:rsidR="001F257E" w:rsidRDefault="001F257E" w:rsidP="002B1939">
      <w:pPr>
        <w:jc w:val="both"/>
      </w:pPr>
      <w:proofErr w:type="spellStart"/>
      <w:r>
        <w:t>Mesbah</w:t>
      </w:r>
      <w:proofErr w:type="spellEnd"/>
      <w:r>
        <w:t xml:space="preserve"> M, </w:t>
      </w:r>
      <w:proofErr w:type="spellStart"/>
      <w:r>
        <w:t>Chwalow</w:t>
      </w:r>
      <w:proofErr w:type="spellEnd"/>
      <w:r>
        <w:t xml:space="preserve"> J, </w:t>
      </w:r>
      <w:proofErr w:type="spellStart"/>
      <w:r>
        <w:t>Fagot-Campagna</w:t>
      </w:r>
      <w:proofErr w:type="spellEnd"/>
      <w:r>
        <w:t xml:space="preserve"> A, </w:t>
      </w:r>
      <w:proofErr w:type="spellStart"/>
      <w:r>
        <w:t>Coliche</w:t>
      </w:r>
      <w:proofErr w:type="spellEnd"/>
      <w:r>
        <w:t xml:space="preserve"> V, Mollet E, </w:t>
      </w:r>
      <w:proofErr w:type="spellStart"/>
      <w:r>
        <w:t>Malinsky</w:t>
      </w:r>
      <w:proofErr w:type="spellEnd"/>
      <w:r>
        <w:t xml:space="preserve"> M, </w:t>
      </w:r>
      <w:proofErr w:type="spellStart"/>
      <w:r>
        <w:t>Penfornis</w:t>
      </w:r>
      <w:proofErr w:type="spellEnd"/>
      <w:r>
        <w:t xml:space="preserve"> A, Lecomte P, </w:t>
      </w:r>
      <w:proofErr w:type="spellStart"/>
      <w:r>
        <w:t>Ancred</w:t>
      </w:r>
      <w:proofErr w:type="spellEnd"/>
      <w:r>
        <w:t>, Tours. Qualité de vie des personnes diabétiques non-</w:t>
      </w:r>
      <w:proofErr w:type="spellStart"/>
      <w:r>
        <w:t>insulino</w:t>
      </w:r>
      <w:proofErr w:type="spellEnd"/>
      <w:r>
        <w:t xml:space="preserve">-traitées en France. In : Congrès de l’Association de langue française pour l’étude du diabète et des maladies métaboliques, 22-26 mars 2005 Lyon. Diabetes </w:t>
      </w:r>
      <w:proofErr w:type="spellStart"/>
      <w:r>
        <w:t>Metab</w:t>
      </w:r>
      <w:proofErr w:type="spellEnd"/>
      <w:r>
        <w:t>, 2005, 31p (1S64).</w:t>
      </w:r>
    </w:p>
    <w:p w:rsidR="001F257E" w:rsidRDefault="001F257E" w:rsidP="002B1939">
      <w:pPr>
        <w:jc w:val="both"/>
      </w:pPr>
      <w:r>
        <w:t xml:space="preserve">Fosse S, Simon D, Weill A, </w:t>
      </w:r>
      <w:proofErr w:type="spellStart"/>
      <w:r>
        <w:t>Varroud</w:t>
      </w:r>
      <w:proofErr w:type="spellEnd"/>
      <w:r>
        <w:t xml:space="preserve">-Vial M, Vallier N, </w:t>
      </w:r>
      <w:proofErr w:type="spellStart"/>
      <w:r>
        <w:t>Fagot-Campagna</w:t>
      </w:r>
      <w:proofErr w:type="spellEnd"/>
      <w:r>
        <w:t xml:space="preserve"> A, pour le comité scientifique d’Entred. Caractéristiques et qualité de la prise en charge des personnes diabétiques suivies par les endocrinologues hospitaliers, libéraux, et les médecins généralistes-Etude Entred 2001. In : Congrès de l’Association de langue française pour l’étude du diabète et des maladies métaboliques, 22-26 mars 2005 Lyon. Diabetes </w:t>
      </w:r>
      <w:proofErr w:type="spellStart"/>
      <w:r>
        <w:t>Metab</w:t>
      </w:r>
      <w:proofErr w:type="spellEnd"/>
      <w:r>
        <w:t>, 2005, 31p (1S62).</w:t>
      </w:r>
    </w:p>
    <w:p w:rsidR="001F257E" w:rsidRDefault="001F257E" w:rsidP="002B1939">
      <w:pPr>
        <w:jc w:val="both"/>
      </w:pPr>
      <w:proofErr w:type="spellStart"/>
      <w:r>
        <w:t>Fagot-Campagna</w:t>
      </w:r>
      <w:proofErr w:type="spellEnd"/>
      <w:r>
        <w:t xml:space="preserve"> A. Les pratiques médicales en France en matière de diabète de type 2. In : </w:t>
      </w:r>
      <w:proofErr w:type="spellStart"/>
      <w:r>
        <w:t>Medec</w:t>
      </w:r>
      <w:proofErr w:type="spellEnd"/>
      <w:r>
        <w:t>, 15-18 mars 2005, Paris.</w:t>
      </w:r>
    </w:p>
    <w:p w:rsidR="001F257E" w:rsidRDefault="001F257E" w:rsidP="002B1939">
      <w:pPr>
        <w:jc w:val="both"/>
      </w:pPr>
      <w:proofErr w:type="spellStart"/>
      <w:r>
        <w:lastRenderedPageBreak/>
        <w:t>Fagot-Campagna</w:t>
      </w:r>
      <w:proofErr w:type="spellEnd"/>
      <w:r>
        <w:t xml:space="preserve"> A, Simon D, Weill A, </w:t>
      </w:r>
      <w:proofErr w:type="spellStart"/>
      <w:r>
        <w:t>Varroud</w:t>
      </w:r>
      <w:proofErr w:type="spellEnd"/>
      <w:r>
        <w:t xml:space="preserve">-Vial M, Vallier N, Fosse S, </w:t>
      </w:r>
      <w:proofErr w:type="spellStart"/>
      <w:r>
        <w:t>Uhry</w:t>
      </w:r>
      <w:proofErr w:type="spellEnd"/>
      <w:r>
        <w:t xml:space="preserve"> Z. Modalités et résultats de la prise en charge des personnes diabétiques traitées en France. In : Journées scientifiques de l'Institut de veille sanitaire, 7-8 Décembre 2004, Paris.</w:t>
      </w:r>
    </w:p>
    <w:p w:rsidR="001F257E" w:rsidRDefault="001F257E" w:rsidP="002B1939">
      <w:pPr>
        <w:jc w:val="both"/>
      </w:pPr>
      <w:proofErr w:type="spellStart"/>
      <w:r>
        <w:t>Deschaseaux</w:t>
      </w:r>
      <w:proofErr w:type="spellEnd"/>
      <w:r>
        <w:t xml:space="preserve"> C, </w:t>
      </w:r>
      <w:proofErr w:type="spellStart"/>
      <w:r>
        <w:t>Detournay</w:t>
      </w:r>
      <w:proofErr w:type="spellEnd"/>
      <w:r>
        <w:t xml:space="preserve"> B, </w:t>
      </w:r>
      <w:proofErr w:type="spellStart"/>
      <w:r>
        <w:t>Fagot-Campagna</w:t>
      </w:r>
      <w:proofErr w:type="spellEnd"/>
      <w:r>
        <w:t xml:space="preserve"> A, Weill A, Simon D, </w:t>
      </w:r>
      <w:proofErr w:type="spellStart"/>
      <w:r>
        <w:t>Beltzer</w:t>
      </w:r>
      <w:proofErr w:type="spellEnd"/>
      <w:r>
        <w:t xml:space="preserve"> N, Petit C, </w:t>
      </w:r>
      <w:proofErr w:type="spellStart"/>
      <w:r>
        <w:t>Varroud</w:t>
      </w:r>
      <w:proofErr w:type="spellEnd"/>
      <w:r>
        <w:t xml:space="preserve"> Vial M. L’évaluation des consommations de soins hospitalières : Quelles sources utiliser ? Journées scientifiques de l'InVS, Paris, 7-8 Décembre 2004.</w:t>
      </w:r>
    </w:p>
    <w:p w:rsidR="001F257E" w:rsidRDefault="001F257E" w:rsidP="002B1939">
      <w:pPr>
        <w:jc w:val="both"/>
      </w:pPr>
      <w:proofErr w:type="spellStart"/>
      <w:r>
        <w:t>Mesbah</w:t>
      </w:r>
      <w:proofErr w:type="spellEnd"/>
      <w:r>
        <w:t xml:space="preserve"> M, </w:t>
      </w:r>
      <w:proofErr w:type="spellStart"/>
      <w:r>
        <w:t>Chwalow</w:t>
      </w:r>
      <w:proofErr w:type="spellEnd"/>
      <w:r>
        <w:t xml:space="preserve"> J, </w:t>
      </w:r>
      <w:proofErr w:type="spellStart"/>
      <w:r>
        <w:t>Fagot-Campagna</w:t>
      </w:r>
      <w:proofErr w:type="spellEnd"/>
      <w:r>
        <w:t xml:space="preserve"> A, </w:t>
      </w:r>
      <w:proofErr w:type="spellStart"/>
      <w:r>
        <w:t>Coliche</w:t>
      </w:r>
      <w:proofErr w:type="spellEnd"/>
      <w:r>
        <w:t xml:space="preserve"> V, Mollet E. Qualité de vie des personnes diabétiques traitées en France. In : Journées scientifiques de l'Institut de veille sanitaire, 7-8 Décembre 2004, Paris.</w:t>
      </w:r>
    </w:p>
    <w:p w:rsidR="001F257E" w:rsidRPr="001F257E" w:rsidRDefault="001F257E" w:rsidP="002B1939">
      <w:pPr>
        <w:jc w:val="both"/>
        <w:rPr>
          <w:lang w:val="en-US"/>
        </w:rPr>
      </w:pPr>
      <w:r w:rsidRPr="001F257E">
        <w:rPr>
          <w:lang w:val="en-US"/>
        </w:rPr>
        <w:t xml:space="preserve">Simon D, </w:t>
      </w:r>
      <w:proofErr w:type="spellStart"/>
      <w:r w:rsidRPr="001F257E">
        <w:rPr>
          <w:lang w:val="en-US"/>
        </w:rPr>
        <w:t>Scaturro</w:t>
      </w:r>
      <w:proofErr w:type="spellEnd"/>
      <w:r w:rsidRPr="001F257E">
        <w:rPr>
          <w:lang w:val="en-US"/>
        </w:rPr>
        <w:t xml:space="preserve"> S, Weill A, </w:t>
      </w:r>
      <w:proofErr w:type="spellStart"/>
      <w:r w:rsidRPr="001F257E">
        <w:rPr>
          <w:lang w:val="en-US"/>
        </w:rPr>
        <w:t>Detournay</w:t>
      </w:r>
      <w:proofErr w:type="spellEnd"/>
      <w:r w:rsidRPr="001F257E">
        <w:rPr>
          <w:lang w:val="en-US"/>
        </w:rPr>
        <w:t xml:space="preserve"> B, Petit C, </w:t>
      </w:r>
      <w:proofErr w:type="spellStart"/>
      <w:r w:rsidRPr="001F257E">
        <w:rPr>
          <w:lang w:val="en-US"/>
        </w:rPr>
        <w:t>Beltzer</w:t>
      </w:r>
      <w:proofErr w:type="spellEnd"/>
      <w:r w:rsidRPr="001F257E">
        <w:rPr>
          <w:lang w:val="en-US"/>
        </w:rPr>
        <w:t xml:space="preserve"> N, </w:t>
      </w:r>
      <w:proofErr w:type="spellStart"/>
      <w:r w:rsidRPr="001F257E">
        <w:rPr>
          <w:lang w:val="en-US"/>
        </w:rPr>
        <w:t>Varroud</w:t>
      </w:r>
      <w:proofErr w:type="spellEnd"/>
      <w:r w:rsidRPr="001F257E">
        <w:rPr>
          <w:lang w:val="en-US"/>
        </w:rPr>
        <w:t xml:space="preserve"> Vial M, </w:t>
      </w:r>
      <w:proofErr w:type="spellStart"/>
      <w:r w:rsidRPr="001F257E">
        <w:rPr>
          <w:lang w:val="en-US"/>
        </w:rPr>
        <w:t>Fagot-Campagna</w:t>
      </w:r>
      <w:proofErr w:type="spellEnd"/>
      <w:r w:rsidRPr="001F257E">
        <w:rPr>
          <w:lang w:val="en-US"/>
        </w:rPr>
        <w:t xml:space="preserve"> A. </w:t>
      </w:r>
      <w:proofErr w:type="spellStart"/>
      <w:r w:rsidRPr="001F257E">
        <w:rPr>
          <w:lang w:val="en-US"/>
        </w:rPr>
        <w:t>Hospitalisations</w:t>
      </w:r>
      <w:proofErr w:type="spellEnd"/>
      <w:r w:rsidRPr="001F257E">
        <w:rPr>
          <w:lang w:val="en-US"/>
        </w:rPr>
        <w:t xml:space="preserve"> of diabetic patients in France in 2001. </w:t>
      </w:r>
      <w:proofErr w:type="gramStart"/>
      <w:r w:rsidRPr="001F257E">
        <w:rPr>
          <w:lang w:val="en-US"/>
        </w:rPr>
        <w:t>The Entred study.</w:t>
      </w:r>
      <w:proofErr w:type="gramEnd"/>
      <w:r w:rsidRPr="001F257E">
        <w:rPr>
          <w:lang w:val="en-US"/>
        </w:rPr>
        <w:t xml:space="preserve"> </w:t>
      </w:r>
      <w:proofErr w:type="gramStart"/>
      <w:r w:rsidRPr="001F257E">
        <w:rPr>
          <w:lang w:val="en-US"/>
        </w:rPr>
        <w:t>In :</w:t>
      </w:r>
      <w:proofErr w:type="gramEnd"/>
      <w:r w:rsidRPr="001F257E">
        <w:rPr>
          <w:lang w:val="en-US"/>
        </w:rPr>
        <w:t xml:space="preserve"> European Diabetes Epidemiology Group, 24-27 </w:t>
      </w:r>
      <w:proofErr w:type="spellStart"/>
      <w:r w:rsidRPr="001F257E">
        <w:rPr>
          <w:lang w:val="en-US"/>
        </w:rPr>
        <w:t>avril</w:t>
      </w:r>
      <w:proofErr w:type="spellEnd"/>
      <w:r w:rsidRPr="001F257E">
        <w:rPr>
          <w:lang w:val="en-US"/>
        </w:rPr>
        <w:t xml:space="preserve"> 2004, , </w:t>
      </w:r>
      <w:proofErr w:type="spellStart"/>
      <w:r w:rsidRPr="001F257E">
        <w:rPr>
          <w:lang w:val="en-US"/>
        </w:rPr>
        <w:t>Salerne</w:t>
      </w:r>
      <w:proofErr w:type="spellEnd"/>
      <w:r w:rsidRPr="001F257E">
        <w:rPr>
          <w:lang w:val="en-US"/>
        </w:rPr>
        <w:t xml:space="preserve">, </w:t>
      </w:r>
      <w:proofErr w:type="spellStart"/>
      <w:r w:rsidRPr="001F257E">
        <w:rPr>
          <w:lang w:val="en-US"/>
        </w:rPr>
        <w:t>Italie</w:t>
      </w:r>
      <w:proofErr w:type="spellEnd"/>
      <w:r w:rsidRPr="001F257E">
        <w:rPr>
          <w:lang w:val="en-US"/>
        </w:rPr>
        <w:t>.</w:t>
      </w:r>
    </w:p>
    <w:p w:rsidR="001F257E" w:rsidRPr="001F257E" w:rsidRDefault="001F257E" w:rsidP="002B1939">
      <w:pPr>
        <w:jc w:val="both"/>
        <w:rPr>
          <w:lang w:val="en-US"/>
        </w:rPr>
      </w:pPr>
      <w:proofErr w:type="spellStart"/>
      <w:r w:rsidRPr="001F257E">
        <w:rPr>
          <w:lang w:val="en-US"/>
        </w:rPr>
        <w:t>Sobngwi-Tambekou</w:t>
      </w:r>
      <w:proofErr w:type="spellEnd"/>
      <w:r w:rsidRPr="001F257E">
        <w:rPr>
          <w:lang w:val="en-US"/>
        </w:rPr>
        <w:t xml:space="preserve"> J, Simon D, </w:t>
      </w:r>
      <w:proofErr w:type="spellStart"/>
      <w:r w:rsidRPr="001F257E">
        <w:rPr>
          <w:lang w:val="en-US"/>
        </w:rPr>
        <w:t>Varroud</w:t>
      </w:r>
      <w:proofErr w:type="spellEnd"/>
      <w:r w:rsidRPr="001F257E">
        <w:rPr>
          <w:lang w:val="en-US"/>
        </w:rPr>
        <w:t xml:space="preserve">-Vial M, Weill A, </w:t>
      </w:r>
      <w:proofErr w:type="spellStart"/>
      <w:r w:rsidRPr="001F257E">
        <w:rPr>
          <w:lang w:val="en-US"/>
        </w:rPr>
        <w:t>Vallier</w:t>
      </w:r>
      <w:proofErr w:type="spellEnd"/>
      <w:r w:rsidRPr="001F257E">
        <w:rPr>
          <w:lang w:val="en-US"/>
        </w:rPr>
        <w:t xml:space="preserve"> N, </w:t>
      </w:r>
      <w:proofErr w:type="spellStart"/>
      <w:r w:rsidRPr="001F257E">
        <w:rPr>
          <w:lang w:val="en-US"/>
        </w:rPr>
        <w:t>Fagot-Campagna</w:t>
      </w:r>
      <w:proofErr w:type="spellEnd"/>
      <w:r w:rsidRPr="001F257E">
        <w:rPr>
          <w:lang w:val="en-US"/>
        </w:rPr>
        <w:t xml:space="preserve"> A. Characteristics and quality of care among elderly patients with diabetes. </w:t>
      </w:r>
      <w:proofErr w:type="gramStart"/>
      <w:r w:rsidRPr="001F257E">
        <w:rPr>
          <w:lang w:val="en-US"/>
        </w:rPr>
        <w:t>The ENTRED study, France.</w:t>
      </w:r>
      <w:proofErr w:type="gramEnd"/>
      <w:r w:rsidRPr="001F257E">
        <w:rPr>
          <w:lang w:val="en-US"/>
        </w:rPr>
        <w:t xml:space="preserve"> </w:t>
      </w:r>
      <w:proofErr w:type="gramStart"/>
      <w:r w:rsidRPr="001F257E">
        <w:rPr>
          <w:lang w:val="en-US"/>
        </w:rPr>
        <w:t>In :</w:t>
      </w:r>
      <w:proofErr w:type="gramEnd"/>
      <w:r w:rsidRPr="001F257E">
        <w:rPr>
          <w:lang w:val="en-US"/>
        </w:rPr>
        <w:t xml:space="preserve"> European Diabetes Epidemiology Group, 24-27 </w:t>
      </w:r>
      <w:proofErr w:type="spellStart"/>
      <w:r w:rsidRPr="001F257E">
        <w:rPr>
          <w:lang w:val="en-US"/>
        </w:rPr>
        <w:t>avril</w:t>
      </w:r>
      <w:proofErr w:type="spellEnd"/>
      <w:r w:rsidRPr="001F257E">
        <w:rPr>
          <w:lang w:val="en-US"/>
        </w:rPr>
        <w:t xml:space="preserve"> 2004, , </w:t>
      </w:r>
      <w:proofErr w:type="spellStart"/>
      <w:r w:rsidRPr="001F257E">
        <w:rPr>
          <w:lang w:val="en-US"/>
        </w:rPr>
        <w:t>Salerne</w:t>
      </w:r>
      <w:proofErr w:type="spellEnd"/>
      <w:r w:rsidRPr="001F257E">
        <w:rPr>
          <w:lang w:val="en-US"/>
        </w:rPr>
        <w:t xml:space="preserve">, </w:t>
      </w:r>
      <w:proofErr w:type="spellStart"/>
      <w:r w:rsidRPr="001F257E">
        <w:rPr>
          <w:lang w:val="en-US"/>
        </w:rPr>
        <w:t>Italie</w:t>
      </w:r>
      <w:proofErr w:type="spellEnd"/>
      <w:r w:rsidRPr="001F257E">
        <w:rPr>
          <w:lang w:val="en-US"/>
        </w:rPr>
        <w:t>.</w:t>
      </w:r>
    </w:p>
    <w:p w:rsidR="001F257E" w:rsidRDefault="001F257E" w:rsidP="002B1939">
      <w:pPr>
        <w:jc w:val="both"/>
      </w:pPr>
      <w:proofErr w:type="spellStart"/>
      <w:r>
        <w:t>Sobngwi-Tambekou</w:t>
      </w:r>
      <w:proofErr w:type="spellEnd"/>
      <w:r>
        <w:t xml:space="preserve"> J, Simon D, </w:t>
      </w:r>
      <w:proofErr w:type="spellStart"/>
      <w:r>
        <w:t>Varroud</w:t>
      </w:r>
      <w:proofErr w:type="spellEnd"/>
      <w:r>
        <w:t xml:space="preserve">-Vial M, Weill A, Vallier N, </w:t>
      </w:r>
      <w:proofErr w:type="spellStart"/>
      <w:r>
        <w:t>Fagot-Campagna</w:t>
      </w:r>
      <w:proofErr w:type="spellEnd"/>
      <w:r>
        <w:t xml:space="preserve"> A. Entred 2001 : Caractéristiques et prise en charge du diabète du sujet âgé en France. In : Congrès de l’Association de langue française pour l’étude du diabète et des maladies métaboliques, 23-27 mars 2004, Nice. Diabetes </w:t>
      </w:r>
      <w:proofErr w:type="spellStart"/>
      <w:r>
        <w:t>Metab</w:t>
      </w:r>
      <w:proofErr w:type="spellEnd"/>
      <w:r>
        <w:t xml:space="preserve"> 2004, 30p (1) (1S9).</w:t>
      </w:r>
    </w:p>
    <w:p w:rsidR="001F257E" w:rsidRDefault="001F257E" w:rsidP="002B1939">
      <w:pPr>
        <w:jc w:val="both"/>
      </w:pPr>
      <w:proofErr w:type="spellStart"/>
      <w:r>
        <w:t>Fagot-Campagna</w:t>
      </w:r>
      <w:proofErr w:type="spellEnd"/>
      <w:r>
        <w:t xml:space="preserve"> A, </w:t>
      </w:r>
      <w:proofErr w:type="spellStart"/>
      <w:r>
        <w:t>Scaturro</w:t>
      </w:r>
      <w:proofErr w:type="spellEnd"/>
      <w:r>
        <w:t xml:space="preserve"> S, </w:t>
      </w:r>
      <w:proofErr w:type="spellStart"/>
      <w:r>
        <w:t>Varroud</w:t>
      </w:r>
      <w:proofErr w:type="spellEnd"/>
      <w:r>
        <w:t xml:space="preserve">-Vial M, Weill A, Petit C, Vallier N, Simon D. Entred 2001 : traitements par biguanides en fonction de l’indice de masse corporelle (IMC) chez les personnes diabétiques traitées par antidiabétiques oraux (ADO) avec ou sans insuline. In : Congrès de l’Association de langue française pour l’étude du diabète et des maladies métaboliques, 23-27 mars 2004, Nice. Diabetes </w:t>
      </w:r>
      <w:proofErr w:type="spellStart"/>
      <w:r>
        <w:t>Metab</w:t>
      </w:r>
      <w:proofErr w:type="spellEnd"/>
      <w:r>
        <w:t xml:space="preserve"> 2004, 30p (1) (1S46).</w:t>
      </w:r>
    </w:p>
    <w:p w:rsidR="001F257E" w:rsidRDefault="001F257E" w:rsidP="002B1939">
      <w:pPr>
        <w:jc w:val="both"/>
      </w:pPr>
      <w:proofErr w:type="spellStart"/>
      <w:r>
        <w:t>Fagot-Campagna</w:t>
      </w:r>
      <w:proofErr w:type="spellEnd"/>
      <w:r>
        <w:t xml:space="preserve"> A, pour le comité scientifique d’Entred. La surveillance du diabète en France : le jumelage des données d’enquête et des données médico-administratives. In : Journées annuelles de santé publique du Québec, 1-4 décembre 2003, Montréal, Canada.</w:t>
      </w:r>
    </w:p>
    <w:p w:rsidR="001F257E" w:rsidRPr="001F257E" w:rsidRDefault="001F257E" w:rsidP="002B1939">
      <w:pPr>
        <w:jc w:val="both"/>
        <w:rPr>
          <w:lang w:val="en-US"/>
        </w:rPr>
      </w:pPr>
      <w:proofErr w:type="spellStart"/>
      <w:r>
        <w:t>Fagot-Campagna</w:t>
      </w:r>
      <w:proofErr w:type="spellEnd"/>
      <w:r>
        <w:t xml:space="preserve"> A, pour le comité scientifique d’Entred. </w:t>
      </w:r>
      <w:proofErr w:type="gramStart"/>
      <w:r w:rsidRPr="001F257E">
        <w:rPr>
          <w:lang w:val="en-US"/>
        </w:rPr>
        <w:t>Quality of care - The French experience, the Entred study.</w:t>
      </w:r>
      <w:proofErr w:type="gramEnd"/>
      <w:r w:rsidRPr="001F257E">
        <w:rPr>
          <w:lang w:val="en-US"/>
        </w:rPr>
        <w:t xml:space="preserve"> </w:t>
      </w:r>
      <w:proofErr w:type="gramStart"/>
      <w:r w:rsidRPr="001F257E">
        <w:rPr>
          <w:lang w:val="en-US"/>
        </w:rPr>
        <w:t>In :</w:t>
      </w:r>
      <w:proofErr w:type="gramEnd"/>
      <w:r w:rsidRPr="001F257E">
        <w:rPr>
          <w:lang w:val="en-US"/>
        </w:rPr>
        <w:t xml:space="preserve"> </w:t>
      </w:r>
      <w:proofErr w:type="spellStart"/>
      <w:r w:rsidRPr="001F257E">
        <w:rPr>
          <w:lang w:val="en-US"/>
        </w:rPr>
        <w:t>Congrès</w:t>
      </w:r>
      <w:proofErr w:type="spellEnd"/>
      <w:r w:rsidRPr="001F257E">
        <w:rPr>
          <w:lang w:val="en-US"/>
        </w:rPr>
        <w:t xml:space="preserve"> de </w:t>
      </w:r>
      <w:proofErr w:type="spellStart"/>
      <w:r w:rsidRPr="001F257E">
        <w:rPr>
          <w:lang w:val="en-US"/>
        </w:rPr>
        <w:t>l’International</w:t>
      </w:r>
      <w:proofErr w:type="spellEnd"/>
      <w:r w:rsidRPr="001F257E">
        <w:rPr>
          <w:lang w:val="en-US"/>
        </w:rPr>
        <w:t xml:space="preserve"> Diabetes Federation, 24-29 </w:t>
      </w:r>
      <w:proofErr w:type="spellStart"/>
      <w:r w:rsidRPr="001F257E">
        <w:rPr>
          <w:lang w:val="en-US"/>
        </w:rPr>
        <w:t>août</w:t>
      </w:r>
      <w:proofErr w:type="spellEnd"/>
      <w:r w:rsidRPr="001F257E">
        <w:rPr>
          <w:lang w:val="en-US"/>
        </w:rPr>
        <w:t xml:space="preserve"> 2003, Paris.</w:t>
      </w:r>
    </w:p>
    <w:p w:rsidR="001F257E" w:rsidRDefault="001F257E" w:rsidP="002B1939">
      <w:pPr>
        <w:jc w:val="both"/>
      </w:pPr>
      <w:proofErr w:type="spellStart"/>
      <w:r w:rsidRPr="001F257E">
        <w:rPr>
          <w:lang w:val="en-US"/>
        </w:rPr>
        <w:t>Fagot-Campagna</w:t>
      </w:r>
      <w:proofErr w:type="spellEnd"/>
      <w:r w:rsidRPr="001F257E">
        <w:rPr>
          <w:lang w:val="en-US"/>
        </w:rPr>
        <w:t xml:space="preserve"> A, </w:t>
      </w:r>
      <w:proofErr w:type="spellStart"/>
      <w:r w:rsidRPr="001F257E">
        <w:rPr>
          <w:lang w:val="en-US"/>
        </w:rPr>
        <w:t>Ihaddadène</w:t>
      </w:r>
      <w:proofErr w:type="spellEnd"/>
      <w:r w:rsidRPr="001F257E">
        <w:rPr>
          <w:lang w:val="en-US"/>
        </w:rPr>
        <w:t xml:space="preserve"> K, </w:t>
      </w:r>
      <w:proofErr w:type="spellStart"/>
      <w:r w:rsidRPr="001F257E">
        <w:rPr>
          <w:lang w:val="en-US"/>
        </w:rPr>
        <w:t>Vallier</w:t>
      </w:r>
      <w:proofErr w:type="spellEnd"/>
      <w:r w:rsidRPr="001F257E">
        <w:rPr>
          <w:lang w:val="en-US"/>
        </w:rPr>
        <w:t xml:space="preserve"> N, Simon D, </w:t>
      </w:r>
      <w:proofErr w:type="spellStart"/>
      <w:r w:rsidRPr="001F257E">
        <w:rPr>
          <w:lang w:val="en-US"/>
        </w:rPr>
        <w:t>Varroud</w:t>
      </w:r>
      <w:proofErr w:type="spellEnd"/>
      <w:r w:rsidRPr="001F257E">
        <w:rPr>
          <w:lang w:val="en-US"/>
        </w:rPr>
        <w:t xml:space="preserve">-Vial M, Weill A. The Entred Study demonstrates improvements in diabetes care process indicators among people treated with oral antidiabetic agents, France, 1998- 2001. </w:t>
      </w:r>
      <w:r>
        <w:t xml:space="preserve">In : Congrès de l’International Diabetes </w:t>
      </w:r>
      <w:proofErr w:type="spellStart"/>
      <w:r>
        <w:t>Federation</w:t>
      </w:r>
      <w:proofErr w:type="spellEnd"/>
      <w:r>
        <w:t xml:space="preserve">, 24-29 août 2003, Paris. </w:t>
      </w:r>
      <w:proofErr w:type="spellStart"/>
      <w:r>
        <w:t>Diabetologia</w:t>
      </w:r>
      <w:proofErr w:type="spellEnd"/>
      <w:r>
        <w:t>, 2003, 46p(2) (A429-30).</w:t>
      </w:r>
    </w:p>
    <w:p w:rsidR="001F257E" w:rsidRDefault="001F257E" w:rsidP="002B1939">
      <w:pPr>
        <w:jc w:val="both"/>
      </w:pPr>
      <w:proofErr w:type="spellStart"/>
      <w:r w:rsidRPr="001F257E">
        <w:rPr>
          <w:lang w:val="en-US"/>
        </w:rPr>
        <w:t>Scaturro</w:t>
      </w:r>
      <w:proofErr w:type="spellEnd"/>
      <w:r w:rsidRPr="001F257E">
        <w:rPr>
          <w:lang w:val="en-US"/>
        </w:rPr>
        <w:t xml:space="preserve"> S, </w:t>
      </w:r>
      <w:proofErr w:type="spellStart"/>
      <w:r w:rsidRPr="001F257E">
        <w:rPr>
          <w:lang w:val="en-US"/>
        </w:rPr>
        <w:t>Fagot-Campagna</w:t>
      </w:r>
      <w:proofErr w:type="spellEnd"/>
      <w:r w:rsidRPr="001F257E">
        <w:rPr>
          <w:lang w:val="en-US"/>
        </w:rPr>
        <w:t xml:space="preserve"> A, </w:t>
      </w:r>
      <w:proofErr w:type="spellStart"/>
      <w:r w:rsidRPr="001F257E">
        <w:rPr>
          <w:lang w:val="en-US"/>
        </w:rPr>
        <w:t>Vallier</w:t>
      </w:r>
      <w:proofErr w:type="spellEnd"/>
      <w:r w:rsidRPr="001F257E">
        <w:rPr>
          <w:lang w:val="en-US"/>
        </w:rPr>
        <w:t xml:space="preserve"> N, Petit C, </w:t>
      </w:r>
      <w:proofErr w:type="spellStart"/>
      <w:r w:rsidRPr="001F257E">
        <w:rPr>
          <w:lang w:val="en-US"/>
        </w:rPr>
        <w:t>Isnard</w:t>
      </w:r>
      <w:proofErr w:type="spellEnd"/>
      <w:r w:rsidRPr="001F257E">
        <w:rPr>
          <w:lang w:val="en-US"/>
        </w:rPr>
        <w:t xml:space="preserve"> H, </w:t>
      </w:r>
      <w:proofErr w:type="spellStart"/>
      <w:r w:rsidRPr="001F257E">
        <w:rPr>
          <w:lang w:val="en-US"/>
        </w:rPr>
        <w:t>Varroud</w:t>
      </w:r>
      <w:proofErr w:type="spellEnd"/>
      <w:r w:rsidRPr="001F257E">
        <w:rPr>
          <w:lang w:val="en-US"/>
        </w:rPr>
        <w:t xml:space="preserve">-Vial M, Simon D, Weill A. Characteristics of </w:t>
      </w:r>
      <w:proofErr w:type="spellStart"/>
      <w:r w:rsidRPr="001F257E">
        <w:rPr>
          <w:lang w:val="en-US"/>
        </w:rPr>
        <w:t>hospitalisations</w:t>
      </w:r>
      <w:proofErr w:type="spellEnd"/>
      <w:r w:rsidRPr="001F257E">
        <w:rPr>
          <w:lang w:val="en-US"/>
        </w:rPr>
        <w:t xml:space="preserve"> of persons treated for diabetes, France, 2001. </w:t>
      </w:r>
      <w:r>
        <w:t xml:space="preserve">In : Congrès de l’International Diabetes </w:t>
      </w:r>
      <w:proofErr w:type="spellStart"/>
      <w:r>
        <w:t>Federation</w:t>
      </w:r>
      <w:proofErr w:type="spellEnd"/>
      <w:r>
        <w:t xml:space="preserve">, 24-29 août 2003, Paris. </w:t>
      </w:r>
      <w:proofErr w:type="spellStart"/>
      <w:r>
        <w:t>Diabetologia</w:t>
      </w:r>
      <w:proofErr w:type="spellEnd"/>
      <w:r>
        <w:t>, 2003, 46p(2) (A239).</w:t>
      </w:r>
    </w:p>
    <w:p w:rsidR="001F257E" w:rsidRDefault="001F257E" w:rsidP="002B1939">
      <w:pPr>
        <w:jc w:val="both"/>
      </w:pPr>
      <w:proofErr w:type="spellStart"/>
      <w:r>
        <w:lastRenderedPageBreak/>
        <w:t>Livinec</w:t>
      </w:r>
      <w:proofErr w:type="spellEnd"/>
      <w:r>
        <w:t xml:space="preserve"> F, Weill A, Vallier N, Simon D, </w:t>
      </w:r>
      <w:proofErr w:type="spellStart"/>
      <w:r>
        <w:t>Varroud</w:t>
      </w:r>
      <w:proofErr w:type="spellEnd"/>
      <w:r>
        <w:t xml:space="preserve">-Vial M, </w:t>
      </w:r>
      <w:proofErr w:type="spellStart"/>
      <w:r>
        <w:t>Fagot-Campagna</w:t>
      </w:r>
      <w:proofErr w:type="spellEnd"/>
      <w:r>
        <w:t xml:space="preserve"> A. Entred : comparaisons régionales des caractéristiques et de la prise en charge médicale de la population diabétique traitée. In : Congrès des Observatoires Régionaux de Santé, mai 2003, Clermont Ferrand.</w:t>
      </w:r>
    </w:p>
    <w:p w:rsidR="001F257E" w:rsidRDefault="001F257E" w:rsidP="002B1939">
      <w:pPr>
        <w:jc w:val="both"/>
      </w:pPr>
      <w:proofErr w:type="spellStart"/>
      <w:r>
        <w:t>Scaturro</w:t>
      </w:r>
      <w:proofErr w:type="spellEnd"/>
      <w:r>
        <w:t xml:space="preserve"> S, </w:t>
      </w:r>
      <w:proofErr w:type="spellStart"/>
      <w:r>
        <w:t>Fagot-Campagna</w:t>
      </w:r>
      <w:proofErr w:type="spellEnd"/>
      <w:r>
        <w:t xml:space="preserve"> A, Vallier N, Petit C, Isnard H, </w:t>
      </w:r>
      <w:proofErr w:type="spellStart"/>
      <w:r>
        <w:t>Varroud</w:t>
      </w:r>
      <w:proofErr w:type="spellEnd"/>
      <w:r>
        <w:t xml:space="preserve">-Vial M, Simon D, Weill A. Echantillon national témoin représentatif des personnes diabétiques : caractéristiques des hospitalisations, 2001. In : Congrès de l’Association de langue française pour l’étude du diabète et des maladies métaboliques, 25-29 mars 2003, Bordeaux. Diabetes </w:t>
      </w:r>
      <w:proofErr w:type="spellStart"/>
      <w:r>
        <w:t>Metab</w:t>
      </w:r>
      <w:proofErr w:type="spellEnd"/>
      <w:r>
        <w:t>, 2003, 29p(1) (1S82).</w:t>
      </w:r>
    </w:p>
    <w:p w:rsidR="001F257E" w:rsidRDefault="001F257E" w:rsidP="002B1939">
      <w:pPr>
        <w:jc w:val="both"/>
      </w:pPr>
      <w:proofErr w:type="spellStart"/>
      <w:r>
        <w:t>Livinec</w:t>
      </w:r>
      <w:proofErr w:type="spellEnd"/>
      <w:r>
        <w:t xml:space="preserve"> F, Weill A, Vallier N, Simon D, </w:t>
      </w:r>
      <w:proofErr w:type="spellStart"/>
      <w:r>
        <w:t>Varroud</w:t>
      </w:r>
      <w:proofErr w:type="spellEnd"/>
      <w:r>
        <w:t xml:space="preserve">-Vial M, Isnard H, </w:t>
      </w:r>
      <w:proofErr w:type="spellStart"/>
      <w:r>
        <w:t>Fagot-Campagna</w:t>
      </w:r>
      <w:proofErr w:type="spellEnd"/>
      <w:r>
        <w:t xml:space="preserve"> A. Entred : caractéristiques régionales de la population diabétique traitée et de sa prise en charge médicale. In : Congrès de l’Association de langue française pour l’étude du diabète et des maladies métaboliques, 25-29 mars 2003, Bordeaux. Diabetes </w:t>
      </w:r>
      <w:proofErr w:type="spellStart"/>
      <w:r>
        <w:t>Metab</w:t>
      </w:r>
      <w:proofErr w:type="spellEnd"/>
      <w:r>
        <w:t>, 2003, 29p(1) (1S82).</w:t>
      </w:r>
    </w:p>
    <w:p w:rsidR="001F257E" w:rsidRDefault="001F257E" w:rsidP="002B1939">
      <w:pPr>
        <w:jc w:val="both"/>
      </w:pPr>
      <w:proofErr w:type="spellStart"/>
      <w:r>
        <w:t>Fagot-Campagna</w:t>
      </w:r>
      <w:proofErr w:type="spellEnd"/>
      <w:r>
        <w:t xml:space="preserve"> A, </w:t>
      </w:r>
      <w:proofErr w:type="spellStart"/>
      <w:r>
        <w:t>Ihaddadène</w:t>
      </w:r>
      <w:proofErr w:type="spellEnd"/>
      <w:r>
        <w:t xml:space="preserve"> K, Vallier N, Simon D, </w:t>
      </w:r>
      <w:proofErr w:type="spellStart"/>
      <w:r>
        <w:t>Varroud</w:t>
      </w:r>
      <w:proofErr w:type="spellEnd"/>
      <w:r>
        <w:t xml:space="preserve">-Vial M, Petit C, Weill A. Etude Entred : comparaison du suivi médical des personnes traitées par antidiabétiques oraux (ADO), par insuline et par association des deux en 2001. In : Congrès de l’Association de langue française pour l’étude du diabète et des maladies métaboliques, 25-29 mars 2003, Bordeaux. Diabetes </w:t>
      </w:r>
      <w:proofErr w:type="spellStart"/>
      <w:r>
        <w:t>Metab</w:t>
      </w:r>
      <w:proofErr w:type="spellEnd"/>
      <w:r>
        <w:t>, 2003, 29p(1) (1S46).</w:t>
      </w:r>
    </w:p>
    <w:p w:rsidR="001F257E" w:rsidRDefault="001F257E" w:rsidP="002B1939">
      <w:pPr>
        <w:jc w:val="both"/>
      </w:pPr>
      <w:proofErr w:type="spellStart"/>
      <w:r>
        <w:t>Ihaddadène</w:t>
      </w:r>
      <w:proofErr w:type="spellEnd"/>
      <w:r>
        <w:t xml:space="preserve"> K, Weill A, Vallier N, Simon D, </w:t>
      </w:r>
      <w:proofErr w:type="spellStart"/>
      <w:r>
        <w:t>Varroud</w:t>
      </w:r>
      <w:proofErr w:type="spellEnd"/>
      <w:r>
        <w:t xml:space="preserve">-Vial M, </w:t>
      </w:r>
      <w:proofErr w:type="spellStart"/>
      <w:r>
        <w:t>Fagot-Campagna</w:t>
      </w:r>
      <w:proofErr w:type="spellEnd"/>
      <w:r>
        <w:t xml:space="preserve"> A. Etude Entred : évolution du suivi médical des personnes diabétiques traitées par </w:t>
      </w:r>
      <w:proofErr w:type="spellStart"/>
      <w:r>
        <w:t>anti-diabétiques</w:t>
      </w:r>
      <w:proofErr w:type="spellEnd"/>
      <w:r>
        <w:t xml:space="preserve"> oraux seuls de 1998 à 2001. In : Congrès de l’Association de langue française pour l’étude du diabète et des maladies métaboliques, 25-29 mars 2003, Bordeaux. Diabetes </w:t>
      </w:r>
      <w:proofErr w:type="spellStart"/>
      <w:r>
        <w:t>Metab</w:t>
      </w:r>
      <w:proofErr w:type="spellEnd"/>
      <w:r>
        <w:t>, 2003, 29p(1) (1S82).</w:t>
      </w:r>
    </w:p>
    <w:p w:rsidR="001F257E" w:rsidRDefault="001F257E" w:rsidP="002B1939">
      <w:pPr>
        <w:jc w:val="both"/>
      </w:pPr>
      <w:proofErr w:type="spellStart"/>
      <w:r>
        <w:t>Livinec</w:t>
      </w:r>
      <w:proofErr w:type="spellEnd"/>
      <w:r>
        <w:t xml:space="preserve"> F, </w:t>
      </w:r>
      <w:proofErr w:type="spellStart"/>
      <w:r>
        <w:t>Fagot-Campagna</w:t>
      </w:r>
      <w:proofErr w:type="spellEnd"/>
      <w:r>
        <w:t xml:space="preserve"> A, </w:t>
      </w:r>
      <w:proofErr w:type="spellStart"/>
      <w:r>
        <w:t>Ihaddadene</w:t>
      </w:r>
      <w:proofErr w:type="spellEnd"/>
      <w:r>
        <w:t xml:space="preserve"> K, Vallier N, </w:t>
      </w:r>
      <w:proofErr w:type="spellStart"/>
      <w:r>
        <w:t>Varroud</w:t>
      </w:r>
      <w:proofErr w:type="spellEnd"/>
      <w:r>
        <w:t>-Vial M, Simon D, Isnard H, Weill A. Entred : caractéristiques régionales de la population diabétique traitée et de sa prise en charge médicale. In : Journées scientifiques de l’Institut de veille sanitaire, 3-4 décembre 2002, Paris.</w:t>
      </w:r>
    </w:p>
    <w:p w:rsidR="001F257E" w:rsidRDefault="001F257E" w:rsidP="002B1939">
      <w:pPr>
        <w:jc w:val="both"/>
      </w:pPr>
      <w:proofErr w:type="spellStart"/>
      <w:r>
        <w:t>Scaturro</w:t>
      </w:r>
      <w:proofErr w:type="spellEnd"/>
      <w:r>
        <w:t xml:space="preserve"> S, </w:t>
      </w:r>
      <w:proofErr w:type="spellStart"/>
      <w:r>
        <w:t>Fagot-Campagna</w:t>
      </w:r>
      <w:proofErr w:type="spellEnd"/>
      <w:r>
        <w:t xml:space="preserve"> A, Vallier N, Isnard H, </w:t>
      </w:r>
      <w:proofErr w:type="spellStart"/>
      <w:r>
        <w:t>Varroud</w:t>
      </w:r>
      <w:proofErr w:type="spellEnd"/>
      <w:r>
        <w:t>-Vial M, Simon D, Weill A. Entred : caractéristiques des hospitalisations au cours du diabète traité, France, 2001. In : Journées scientifiques de l’Institut de veille sanitaire, 3-4 décembre 2002, Paris.</w:t>
      </w:r>
    </w:p>
    <w:p w:rsidR="001F257E" w:rsidRDefault="001F257E" w:rsidP="002B1939">
      <w:pPr>
        <w:jc w:val="both"/>
      </w:pPr>
      <w:proofErr w:type="spellStart"/>
      <w:r>
        <w:t>Fagot-Campagna</w:t>
      </w:r>
      <w:proofErr w:type="spellEnd"/>
      <w:r>
        <w:t xml:space="preserve"> A, Bernard </w:t>
      </w:r>
      <w:proofErr w:type="spellStart"/>
      <w:r>
        <w:t>Mh</w:t>
      </w:r>
      <w:proofErr w:type="spellEnd"/>
      <w:r>
        <w:t xml:space="preserve">, </w:t>
      </w:r>
      <w:proofErr w:type="spellStart"/>
      <w:r>
        <w:t>Brindel</w:t>
      </w:r>
      <w:proofErr w:type="spellEnd"/>
      <w:r>
        <w:t xml:space="preserve"> P, </w:t>
      </w:r>
      <w:proofErr w:type="spellStart"/>
      <w:r>
        <w:t>Chwalow</w:t>
      </w:r>
      <w:proofErr w:type="spellEnd"/>
      <w:r>
        <w:t xml:space="preserve"> J, </w:t>
      </w:r>
      <w:proofErr w:type="spellStart"/>
      <w:r>
        <w:t>Coliche</w:t>
      </w:r>
      <w:proofErr w:type="spellEnd"/>
      <w:r>
        <w:t xml:space="preserve"> V, </w:t>
      </w:r>
      <w:proofErr w:type="spellStart"/>
      <w:r>
        <w:t>Detournay</w:t>
      </w:r>
      <w:proofErr w:type="spellEnd"/>
      <w:r>
        <w:t xml:space="preserve"> B, </w:t>
      </w:r>
      <w:proofErr w:type="spellStart"/>
      <w:r>
        <w:t>Eschwège</w:t>
      </w:r>
      <w:proofErr w:type="spellEnd"/>
      <w:r>
        <w:t xml:space="preserve"> E, Isnard H, Petit C, </w:t>
      </w:r>
      <w:proofErr w:type="spellStart"/>
      <w:r>
        <w:t>Scaturro</w:t>
      </w:r>
      <w:proofErr w:type="spellEnd"/>
      <w:r>
        <w:t xml:space="preserve"> S, Simon D, </w:t>
      </w:r>
      <w:proofErr w:type="spellStart"/>
      <w:r>
        <w:t>Varroud</w:t>
      </w:r>
      <w:proofErr w:type="spellEnd"/>
      <w:r>
        <w:t>-Vial M, Weill A. Entred, Echantillon national témoin représentatif des personnes diabétiques. In : Congrès de l’Association des épidémiologistes de langue française, 18-20 septembre 2002, Toulouse. Revue d'épidémiologie et de santé publique, 2002, 50(4) : P31.</w:t>
      </w:r>
    </w:p>
    <w:p w:rsidR="001F257E" w:rsidRDefault="001F257E" w:rsidP="002B1939">
      <w:pPr>
        <w:jc w:val="both"/>
      </w:pPr>
      <w:proofErr w:type="spellStart"/>
      <w:r>
        <w:t>Fagot-Campagna</w:t>
      </w:r>
      <w:proofErr w:type="spellEnd"/>
      <w:r>
        <w:t xml:space="preserve"> A, </w:t>
      </w:r>
      <w:proofErr w:type="spellStart"/>
      <w:r>
        <w:t>Beltzer</w:t>
      </w:r>
      <w:proofErr w:type="spellEnd"/>
      <w:r>
        <w:t xml:space="preserve"> N, Bernard </w:t>
      </w:r>
      <w:proofErr w:type="spellStart"/>
      <w:r>
        <w:t>Mh</w:t>
      </w:r>
      <w:proofErr w:type="spellEnd"/>
      <w:r>
        <w:t xml:space="preserve">, </w:t>
      </w:r>
      <w:proofErr w:type="spellStart"/>
      <w:r>
        <w:t>Chwalow</w:t>
      </w:r>
      <w:proofErr w:type="spellEnd"/>
      <w:r>
        <w:t xml:space="preserve"> J, </w:t>
      </w:r>
      <w:proofErr w:type="spellStart"/>
      <w:r>
        <w:t>Coliche</w:t>
      </w:r>
      <w:proofErr w:type="spellEnd"/>
      <w:r>
        <w:t xml:space="preserve"> V, </w:t>
      </w:r>
      <w:proofErr w:type="spellStart"/>
      <w:r>
        <w:t>Detournay</w:t>
      </w:r>
      <w:proofErr w:type="spellEnd"/>
      <w:r>
        <w:t xml:space="preserve"> B, </w:t>
      </w:r>
      <w:proofErr w:type="spellStart"/>
      <w:r>
        <w:t>Eschwège</w:t>
      </w:r>
      <w:proofErr w:type="spellEnd"/>
      <w:r>
        <w:t xml:space="preserve"> E, Isnard H, Lang T, Simon D, </w:t>
      </w:r>
      <w:proofErr w:type="spellStart"/>
      <w:r>
        <w:t>Varroud</w:t>
      </w:r>
      <w:proofErr w:type="spellEnd"/>
      <w:r>
        <w:t>-Vial M, Weill A. Evaluation nationale de l’état de santé et des modalités et résultats de prise en charge des patients diabétiques traités. In : Journées scientifiques de l'Institut de veille sanitaire, 29-30 novembre 2001, Saint-Maurice.</w:t>
      </w:r>
    </w:p>
    <w:p w:rsidR="001F257E" w:rsidRDefault="001F257E" w:rsidP="002B1939">
      <w:pPr>
        <w:jc w:val="both"/>
      </w:pPr>
      <w:r w:rsidRPr="003A7A91">
        <w:rPr>
          <w:lang w:val="en-US"/>
        </w:rPr>
        <w:t xml:space="preserve">Simon D, </w:t>
      </w:r>
      <w:proofErr w:type="spellStart"/>
      <w:r w:rsidRPr="003A7A91">
        <w:rPr>
          <w:lang w:val="en-US"/>
        </w:rPr>
        <w:t>Chwalow</w:t>
      </w:r>
      <w:proofErr w:type="spellEnd"/>
      <w:r w:rsidRPr="003A7A91">
        <w:rPr>
          <w:lang w:val="en-US"/>
        </w:rPr>
        <w:t xml:space="preserve"> J, </w:t>
      </w:r>
      <w:proofErr w:type="spellStart"/>
      <w:r w:rsidRPr="003A7A91">
        <w:rPr>
          <w:lang w:val="en-US"/>
        </w:rPr>
        <w:t>Coliche</w:t>
      </w:r>
      <w:proofErr w:type="spellEnd"/>
      <w:r w:rsidRPr="003A7A91">
        <w:rPr>
          <w:lang w:val="en-US"/>
        </w:rPr>
        <w:t xml:space="preserve"> V, </w:t>
      </w:r>
      <w:proofErr w:type="spellStart"/>
      <w:r w:rsidRPr="003A7A91">
        <w:rPr>
          <w:lang w:val="en-US"/>
        </w:rPr>
        <w:t>Eschwège</w:t>
      </w:r>
      <w:proofErr w:type="spellEnd"/>
      <w:r w:rsidRPr="003A7A91">
        <w:rPr>
          <w:lang w:val="en-US"/>
        </w:rPr>
        <w:t xml:space="preserve"> E, </w:t>
      </w:r>
      <w:proofErr w:type="spellStart"/>
      <w:r w:rsidRPr="003A7A91">
        <w:rPr>
          <w:lang w:val="en-US"/>
        </w:rPr>
        <w:t>Varroud</w:t>
      </w:r>
      <w:proofErr w:type="spellEnd"/>
      <w:r w:rsidRPr="003A7A91">
        <w:rPr>
          <w:lang w:val="en-US"/>
        </w:rPr>
        <w:t xml:space="preserve">-Vial M. Survey of type 2 diabetic patients in France. </w:t>
      </w:r>
      <w:r>
        <w:t xml:space="preserve">In : </w:t>
      </w:r>
      <w:proofErr w:type="spellStart"/>
      <w:r>
        <w:t>European</w:t>
      </w:r>
      <w:proofErr w:type="spellEnd"/>
      <w:r>
        <w:t xml:space="preserve"> Diabetes </w:t>
      </w:r>
      <w:proofErr w:type="spellStart"/>
      <w:r>
        <w:t>Epidemiology</w:t>
      </w:r>
      <w:proofErr w:type="spellEnd"/>
      <w:r>
        <w:t xml:space="preserve"> Group, 19-22 mai 2001, Göteborg, Suède.</w:t>
      </w:r>
    </w:p>
    <w:sectPr w:rsidR="001F257E">
      <w:footerReference w:type="defaul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3CD" w:rsidRDefault="00CE63CD" w:rsidP="00E30511">
      <w:pPr>
        <w:spacing w:after="0" w:line="240" w:lineRule="auto"/>
      </w:pPr>
      <w:r>
        <w:separator/>
      </w:r>
    </w:p>
  </w:endnote>
  <w:endnote w:type="continuationSeparator" w:id="0">
    <w:p w:rsidR="00CE63CD" w:rsidRDefault="00CE63CD" w:rsidP="00E30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1479420"/>
      <w:docPartObj>
        <w:docPartGallery w:val="Page Numbers (Bottom of Page)"/>
        <w:docPartUnique/>
      </w:docPartObj>
    </w:sdtPr>
    <w:sdtEndPr/>
    <w:sdtContent>
      <w:p w:rsidR="00CE63CD" w:rsidRDefault="00CE63CD">
        <w:pPr>
          <w:pStyle w:val="Pieddepage"/>
          <w:jc w:val="right"/>
        </w:pPr>
        <w:r>
          <w:fldChar w:fldCharType="begin"/>
        </w:r>
        <w:r>
          <w:instrText>PAGE   \* MERGEFORMAT</w:instrText>
        </w:r>
        <w:r>
          <w:fldChar w:fldCharType="separate"/>
        </w:r>
        <w:r w:rsidR="00592137">
          <w:rPr>
            <w:noProof/>
          </w:rPr>
          <w:t>8</w:t>
        </w:r>
        <w:r>
          <w:fldChar w:fldCharType="end"/>
        </w:r>
      </w:p>
    </w:sdtContent>
  </w:sdt>
  <w:p w:rsidR="00CE63CD" w:rsidRDefault="00CE63C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3CD" w:rsidRDefault="00CE63CD" w:rsidP="00E30511">
      <w:pPr>
        <w:spacing w:after="0" w:line="240" w:lineRule="auto"/>
      </w:pPr>
      <w:r>
        <w:separator/>
      </w:r>
    </w:p>
  </w:footnote>
  <w:footnote w:type="continuationSeparator" w:id="0">
    <w:p w:rsidR="00CE63CD" w:rsidRDefault="00CE63CD" w:rsidP="00E305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57E"/>
    <w:rsid w:val="000F5620"/>
    <w:rsid w:val="00156FA2"/>
    <w:rsid w:val="001E6497"/>
    <w:rsid w:val="001F257E"/>
    <w:rsid w:val="0025186F"/>
    <w:rsid w:val="002B1939"/>
    <w:rsid w:val="003A7A91"/>
    <w:rsid w:val="00477164"/>
    <w:rsid w:val="00573AB6"/>
    <w:rsid w:val="00592137"/>
    <w:rsid w:val="005A4ECD"/>
    <w:rsid w:val="00613504"/>
    <w:rsid w:val="006C43FC"/>
    <w:rsid w:val="00763DE9"/>
    <w:rsid w:val="00A4232E"/>
    <w:rsid w:val="00AE5DD2"/>
    <w:rsid w:val="00CE63CD"/>
    <w:rsid w:val="00E30511"/>
    <w:rsid w:val="00FC4F35"/>
    <w:rsid w:val="00FF2A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30511"/>
    <w:pPr>
      <w:tabs>
        <w:tab w:val="center" w:pos="4536"/>
        <w:tab w:val="right" w:pos="9072"/>
      </w:tabs>
      <w:spacing w:after="0" w:line="240" w:lineRule="auto"/>
    </w:pPr>
  </w:style>
  <w:style w:type="character" w:customStyle="1" w:styleId="En-tteCar">
    <w:name w:val="En-tête Car"/>
    <w:basedOn w:val="Policepardfaut"/>
    <w:link w:val="En-tte"/>
    <w:uiPriority w:val="99"/>
    <w:rsid w:val="00E30511"/>
  </w:style>
  <w:style w:type="paragraph" w:styleId="Pieddepage">
    <w:name w:val="footer"/>
    <w:basedOn w:val="Normal"/>
    <w:link w:val="PieddepageCar"/>
    <w:uiPriority w:val="99"/>
    <w:unhideWhenUsed/>
    <w:rsid w:val="00E3051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30511"/>
  </w:style>
  <w:style w:type="paragraph" w:styleId="Textedebulles">
    <w:name w:val="Balloon Text"/>
    <w:basedOn w:val="Normal"/>
    <w:link w:val="TextedebullesCar"/>
    <w:uiPriority w:val="99"/>
    <w:semiHidden/>
    <w:unhideWhenUsed/>
    <w:rsid w:val="005A4EC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A4ECD"/>
    <w:rPr>
      <w:rFonts w:ascii="Tahoma" w:hAnsi="Tahoma" w:cs="Tahoma"/>
      <w:sz w:val="16"/>
      <w:szCs w:val="16"/>
    </w:rPr>
  </w:style>
  <w:style w:type="character" w:styleId="Lienhypertexte">
    <w:name w:val="Hyperlink"/>
    <w:basedOn w:val="Policepardfaut"/>
    <w:uiPriority w:val="99"/>
    <w:unhideWhenUsed/>
    <w:rsid w:val="00573AB6"/>
    <w:rPr>
      <w:color w:val="0000FF" w:themeColor="hyperlink"/>
      <w:u w:val="single"/>
    </w:rPr>
  </w:style>
  <w:style w:type="character" w:customStyle="1" w:styleId="periotitle">
    <w:name w:val="perio_title"/>
    <w:basedOn w:val="Policepardfaut"/>
    <w:rsid w:val="00AE5DD2"/>
  </w:style>
  <w:style w:type="character" w:customStyle="1" w:styleId="bulltitle">
    <w:name w:val="bull_title"/>
    <w:basedOn w:val="Policepardfaut"/>
    <w:rsid w:val="00AE5DD2"/>
  </w:style>
  <w:style w:type="paragraph" w:customStyle="1" w:styleId="title1">
    <w:name w:val="title1"/>
    <w:basedOn w:val="Normal"/>
    <w:rsid w:val="00CE63CD"/>
    <w:pPr>
      <w:spacing w:after="0" w:line="240" w:lineRule="auto"/>
    </w:pPr>
    <w:rPr>
      <w:rFonts w:ascii="Times New Roman" w:eastAsia="Times New Roman" w:hAnsi="Times New Roman" w:cs="Times New Roman"/>
      <w:sz w:val="27"/>
      <w:szCs w:val="27"/>
      <w:lang w:eastAsia="fr-FR"/>
    </w:rPr>
  </w:style>
  <w:style w:type="paragraph" w:customStyle="1" w:styleId="desc2">
    <w:name w:val="desc2"/>
    <w:basedOn w:val="Normal"/>
    <w:rsid w:val="00CE63CD"/>
    <w:pPr>
      <w:spacing w:after="0" w:line="240" w:lineRule="auto"/>
    </w:pPr>
    <w:rPr>
      <w:rFonts w:ascii="Times New Roman" w:eastAsia="Times New Roman" w:hAnsi="Times New Roman" w:cs="Times New Roman"/>
      <w:sz w:val="26"/>
      <w:szCs w:val="26"/>
      <w:lang w:eastAsia="fr-FR"/>
    </w:rPr>
  </w:style>
  <w:style w:type="paragraph" w:customStyle="1" w:styleId="details1">
    <w:name w:val="details1"/>
    <w:basedOn w:val="Normal"/>
    <w:rsid w:val="00CE63CD"/>
    <w:pPr>
      <w:spacing w:after="0" w:line="240" w:lineRule="auto"/>
    </w:pPr>
    <w:rPr>
      <w:rFonts w:ascii="Times New Roman" w:eastAsia="Times New Roman" w:hAnsi="Times New Roman" w:cs="Times New Roman"/>
      <w:lang w:eastAsia="fr-FR"/>
    </w:rPr>
  </w:style>
  <w:style w:type="character" w:customStyle="1" w:styleId="jrnl">
    <w:name w:val="jrnl"/>
    <w:basedOn w:val="Policepardfaut"/>
    <w:rsid w:val="00CE63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30511"/>
    <w:pPr>
      <w:tabs>
        <w:tab w:val="center" w:pos="4536"/>
        <w:tab w:val="right" w:pos="9072"/>
      </w:tabs>
      <w:spacing w:after="0" w:line="240" w:lineRule="auto"/>
    </w:pPr>
  </w:style>
  <w:style w:type="character" w:customStyle="1" w:styleId="En-tteCar">
    <w:name w:val="En-tête Car"/>
    <w:basedOn w:val="Policepardfaut"/>
    <w:link w:val="En-tte"/>
    <w:uiPriority w:val="99"/>
    <w:rsid w:val="00E30511"/>
  </w:style>
  <w:style w:type="paragraph" w:styleId="Pieddepage">
    <w:name w:val="footer"/>
    <w:basedOn w:val="Normal"/>
    <w:link w:val="PieddepageCar"/>
    <w:uiPriority w:val="99"/>
    <w:unhideWhenUsed/>
    <w:rsid w:val="00E3051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30511"/>
  </w:style>
  <w:style w:type="paragraph" w:styleId="Textedebulles">
    <w:name w:val="Balloon Text"/>
    <w:basedOn w:val="Normal"/>
    <w:link w:val="TextedebullesCar"/>
    <w:uiPriority w:val="99"/>
    <w:semiHidden/>
    <w:unhideWhenUsed/>
    <w:rsid w:val="005A4EC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A4ECD"/>
    <w:rPr>
      <w:rFonts w:ascii="Tahoma" w:hAnsi="Tahoma" w:cs="Tahoma"/>
      <w:sz w:val="16"/>
      <w:szCs w:val="16"/>
    </w:rPr>
  </w:style>
  <w:style w:type="character" w:styleId="Lienhypertexte">
    <w:name w:val="Hyperlink"/>
    <w:basedOn w:val="Policepardfaut"/>
    <w:uiPriority w:val="99"/>
    <w:unhideWhenUsed/>
    <w:rsid w:val="00573AB6"/>
    <w:rPr>
      <w:color w:val="0000FF" w:themeColor="hyperlink"/>
      <w:u w:val="single"/>
    </w:rPr>
  </w:style>
  <w:style w:type="character" w:customStyle="1" w:styleId="periotitle">
    <w:name w:val="perio_title"/>
    <w:basedOn w:val="Policepardfaut"/>
    <w:rsid w:val="00AE5DD2"/>
  </w:style>
  <w:style w:type="character" w:customStyle="1" w:styleId="bulltitle">
    <w:name w:val="bull_title"/>
    <w:basedOn w:val="Policepardfaut"/>
    <w:rsid w:val="00AE5DD2"/>
  </w:style>
  <w:style w:type="paragraph" w:customStyle="1" w:styleId="title1">
    <w:name w:val="title1"/>
    <w:basedOn w:val="Normal"/>
    <w:rsid w:val="00CE63CD"/>
    <w:pPr>
      <w:spacing w:after="0" w:line="240" w:lineRule="auto"/>
    </w:pPr>
    <w:rPr>
      <w:rFonts w:ascii="Times New Roman" w:eastAsia="Times New Roman" w:hAnsi="Times New Roman" w:cs="Times New Roman"/>
      <w:sz w:val="27"/>
      <w:szCs w:val="27"/>
      <w:lang w:eastAsia="fr-FR"/>
    </w:rPr>
  </w:style>
  <w:style w:type="paragraph" w:customStyle="1" w:styleId="desc2">
    <w:name w:val="desc2"/>
    <w:basedOn w:val="Normal"/>
    <w:rsid w:val="00CE63CD"/>
    <w:pPr>
      <w:spacing w:after="0" w:line="240" w:lineRule="auto"/>
    </w:pPr>
    <w:rPr>
      <w:rFonts w:ascii="Times New Roman" w:eastAsia="Times New Roman" w:hAnsi="Times New Roman" w:cs="Times New Roman"/>
      <w:sz w:val="26"/>
      <w:szCs w:val="26"/>
      <w:lang w:eastAsia="fr-FR"/>
    </w:rPr>
  </w:style>
  <w:style w:type="paragraph" w:customStyle="1" w:styleId="details1">
    <w:name w:val="details1"/>
    <w:basedOn w:val="Normal"/>
    <w:rsid w:val="00CE63CD"/>
    <w:pPr>
      <w:spacing w:after="0" w:line="240" w:lineRule="auto"/>
    </w:pPr>
    <w:rPr>
      <w:rFonts w:ascii="Times New Roman" w:eastAsia="Times New Roman" w:hAnsi="Times New Roman" w:cs="Times New Roman"/>
      <w:lang w:eastAsia="fr-FR"/>
    </w:rPr>
  </w:style>
  <w:style w:type="character" w:customStyle="1" w:styleId="jrnl">
    <w:name w:val="jrnl"/>
    <w:basedOn w:val="Policepardfaut"/>
    <w:rsid w:val="00CE63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20608">
      <w:bodyDiv w:val="1"/>
      <w:marLeft w:val="0"/>
      <w:marRight w:val="0"/>
      <w:marTop w:val="0"/>
      <w:marBottom w:val="0"/>
      <w:divBdr>
        <w:top w:val="none" w:sz="0" w:space="0" w:color="auto"/>
        <w:left w:val="none" w:sz="0" w:space="0" w:color="auto"/>
        <w:bottom w:val="none" w:sz="0" w:space="0" w:color="auto"/>
        <w:right w:val="none" w:sz="0" w:space="0" w:color="auto"/>
      </w:divBdr>
      <w:divsChild>
        <w:div w:id="1240093105">
          <w:marLeft w:val="0"/>
          <w:marRight w:val="0"/>
          <w:marTop w:val="0"/>
          <w:marBottom w:val="225"/>
          <w:divBdr>
            <w:top w:val="none" w:sz="0" w:space="0" w:color="auto"/>
            <w:left w:val="none" w:sz="0" w:space="0" w:color="auto"/>
            <w:bottom w:val="none" w:sz="0" w:space="0" w:color="auto"/>
            <w:right w:val="none" w:sz="0" w:space="0" w:color="auto"/>
          </w:divBdr>
          <w:divsChild>
            <w:div w:id="1789008373">
              <w:marLeft w:val="0"/>
              <w:marRight w:val="0"/>
              <w:marTop w:val="0"/>
              <w:marBottom w:val="0"/>
              <w:divBdr>
                <w:top w:val="none" w:sz="0" w:space="0" w:color="auto"/>
                <w:left w:val="none" w:sz="0" w:space="0" w:color="auto"/>
                <w:bottom w:val="none" w:sz="0" w:space="0" w:color="auto"/>
                <w:right w:val="none" w:sz="0" w:space="0" w:color="auto"/>
              </w:divBdr>
              <w:divsChild>
                <w:div w:id="1035959951">
                  <w:marLeft w:val="0"/>
                  <w:marRight w:val="0"/>
                  <w:marTop w:val="0"/>
                  <w:marBottom w:val="0"/>
                  <w:divBdr>
                    <w:top w:val="none" w:sz="0" w:space="0" w:color="auto"/>
                    <w:left w:val="none" w:sz="0" w:space="0" w:color="auto"/>
                    <w:bottom w:val="none" w:sz="0" w:space="0" w:color="auto"/>
                    <w:right w:val="none" w:sz="0" w:space="0" w:color="auto"/>
                  </w:divBdr>
                  <w:divsChild>
                    <w:div w:id="1078214905">
                      <w:marLeft w:val="0"/>
                      <w:marRight w:val="0"/>
                      <w:marTop w:val="0"/>
                      <w:marBottom w:val="165"/>
                      <w:divBdr>
                        <w:top w:val="none" w:sz="0" w:space="0" w:color="auto"/>
                        <w:left w:val="none" w:sz="0" w:space="0" w:color="auto"/>
                        <w:bottom w:val="none" w:sz="0" w:space="0" w:color="auto"/>
                        <w:right w:val="none" w:sz="0" w:space="0" w:color="auto"/>
                      </w:divBdr>
                      <w:divsChild>
                        <w:div w:id="1878546800">
                          <w:marLeft w:val="0"/>
                          <w:marRight w:val="0"/>
                          <w:marTop w:val="225"/>
                          <w:marBottom w:val="120"/>
                          <w:divBdr>
                            <w:top w:val="none" w:sz="0" w:space="0" w:color="auto"/>
                            <w:left w:val="none" w:sz="0" w:space="0" w:color="auto"/>
                            <w:bottom w:val="none" w:sz="0" w:space="0" w:color="auto"/>
                            <w:right w:val="none" w:sz="0" w:space="0" w:color="auto"/>
                          </w:divBdr>
                          <w:divsChild>
                            <w:div w:id="532115136">
                              <w:marLeft w:val="0"/>
                              <w:marRight w:val="0"/>
                              <w:marTop w:val="0"/>
                              <w:marBottom w:val="0"/>
                              <w:divBdr>
                                <w:top w:val="none" w:sz="0" w:space="0" w:color="auto"/>
                                <w:left w:val="none" w:sz="0" w:space="0" w:color="auto"/>
                                <w:bottom w:val="none" w:sz="0" w:space="0" w:color="auto"/>
                                <w:right w:val="none" w:sz="0" w:space="0" w:color="auto"/>
                              </w:divBdr>
                              <w:divsChild>
                                <w:div w:id="644238135">
                                  <w:marLeft w:val="0"/>
                                  <w:marRight w:val="0"/>
                                  <w:marTop w:val="0"/>
                                  <w:marBottom w:val="0"/>
                                  <w:divBdr>
                                    <w:top w:val="none" w:sz="0" w:space="0" w:color="auto"/>
                                    <w:left w:val="none" w:sz="0" w:space="0" w:color="auto"/>
                                    <w:bottom w:val="none" w:sz="0" w:space="0" w:color="auto"/>
                                    <w:right w:val="none" w:sz="0" w:space="0" w:color="auto"/>
                                  </w:divBdr>
                                  <w:divsChild>
                                    <w:div w:id="1334187821">
                                      <w:marLeft w:val="0"/>
                                      <w:marRight w:val="0"/>
                                      <w:marTop w:val="0"/>
                                      <w:marBottom w:val="0"/>
                                      <w:divBdr>
                                        <w:top w:val="none" w:sz="0" w:space="0" w:color="auto"/>
                                        <w:left w:val="none" w:sz="0" w:space="0" w:color="auto"/>
                                        <w:bottom w:val="none" w:sz="0" w:space="0" w:color="auto"/>
                                        <w:right w:val="none" w:sz="0" w:space="0" w:color="auto"/>
                                      </w:divBdr>
                                      <w:divsChild>
                                        <w:div w:id="86017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867610">
                              <w:marLeft w:val="0"/>
                              <w:marRight w:val="0"/>
                              <w:marTop w:val="0"/>
                              <w:marBottom w:val="0"/>
                              <w:divBdr>
                                <w:top w:val="none" w:sz="0" w:space="0" w:color="auto"/>
                                <w:left w:val="none" w:sz="0" w:space="0" w:color="auto"/>
                                <w:bottom w:val="none" w:sz="0" w:space="0" w:color="auto"/>
                                <w:right w:val="none" w:sz="0" w:space="0" w:color="auto"/>
                              </w:divBdr>
                              <w:divsChild>
                                <w:div w:id="811756991">
                                  <w:marLeft w:val="0"/>
                                  <w:marRight w:val="0"/>
                                  <w:marTop w:val="0"/>
                                  <w:marBottom w:val="0"/>
                                  <w:divBdr>
                                    <w:top w:val="none" w:sz="0" w:space="0" w:color="auto"/>
                                    <w:left w:val="none" w:sz="0" w:space="0" w:color="auto"/>
                                    <w:bottom w:val="none" w:sz="0" w:space="0" w:color="auto"/>
                                    <w:right w:val="none" w:sz="0" w:space="0" w:color="auto"/>
                                  </w:divBdr>
                                  <w:divsChild>
                                    <w:div w:id="683943800">
                                      <w:marLeft w:val="0"/>
                                      <w:marRight w:val="0"/>
                                      <w:marTop w:val="0"/>
                                      <w:marBottom w:val="0"/>
                                      <w:divBdr>
                                        <w:top w:val="none" w:sz="0" w:space="0" w:color="auto"/>
                                        <w:left w:val="none" w:sz="0" w:space="0" w:color="auto"/>
                                        <w:bottom w:val="none" w:sz="0" w:space="0" w:color="auto"/>
                                        <w:right w:val="none" w:sz="0" w:space="0" w:color="auto"/>
                                      </w:divBdr>
                                      <w:divsChild>
                                        <w:div w:id="174614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0113231">
      <w:bodyDiv w:val="1"/>
      <w:marLeft w:val="0"/>
      <w:marRight w:val="0"/>
      <w:marTop w:val="0"/>
      <w:marBottom w:val="0"/>
      <w:divBdr>
        <w:top w:val="none" w:sz="0" w:space="0" w:color="auto"/>
        <w:left w:val="none" w:sz="0" w:space="0" w:color="auto"/>
        <w:bottom w:val="none" w:sz="0" w:space="0" w:color="auto"/>
        <w:right w:val="none" w:sz="0" w:space="0" w:color="auto"/>
      </w:divBdr>
      <w:divsChild>
        <w:div w:id="1019503998">
          <w:marLeft w:val="0"/>
          <w:marRight w:val="0"/>
          <w:marTop w:val="0"/>
          <w:marBottom w:val="225"/>
          <w:divBdr>
            <w:top w:val="none" w:sz="0" w:space="0" w:color="auto"/>
            <w:left w:val="none" w:sz="0" w:space="0" w:color="auto"/>
            <w:bottom w:val="none" w:sz="0" w:space="0" w:color="auto"/>
            <w:right w:val="none" w:sz="0" w:space="0" w:color="auto"/>
          </w:divBdr>
          <w:divsChild>
            <w:div w:id="1343967372">
              <w:marLeft w:val="0"/>
              <w:marRight w:val="0"/>
              <w:marTop w:val="0"/>
              <w:marBottom w:val="0"/>
              <w:divBdr>
                <w:top w:val="none" w:sz="0" w:space="0" w:color="auto"/>
                <w:left w:val="none" w:sz="0" w:space="0" w:color="auto"/>
                <w:bottom w:val="none" w:sz="0" w:space="0" w:color="auto"/>
                <w:right w:val="none" w:sz="0" w:space="0" w:color="auto"/>
              </w:divBdr>
              <w:divsChild>
                <w:div w:id="234437334">
                  <w:marLeft w:val="0"/>
                  <w:marRight w:val="0"/>
                  <w:marTop w:val="0"/>
                  <w:marBottom w:val="0"/>
                  <w:divBdr>
                    <w:top w:val="none" w:sz="0" w:space="0" w:color="auto"/>
                    <w:left w:val="none" w:sz="0" w:space="0" w:color="auto"/>
                    <w:bottom w:val="none" w:sz="0" w:space="0" w:color="auto"/>
                    <w:right w:val="none" w:sz="0" w:space="0" w:color="auto"/>
                  </w:divBdr>
                  <w:divsChild>
                    <w:div w:id="2077582837">
                      <w:marLeft w:val="0"/>
                      <w:marRight w:val="0"/>
                      <w:marTop w:val="0"/>
                      <w:marBottom w:val="165"/>
                      <w:divBdr>
                        <w:top w:val="none" w:sz="0" w:space="0" w:color="auto"/>
                        <w:left w:val="none" w:sz="0" w:space="0" w:color="auto"/>
                        <w:bottom w:val="none" w:sz="0" w:space="0" w:color="auto"/>
                        <w:right w:val="none" w:sz="0" w:space="0" w:color="auto"/>
                      </w:divBdr>
                      <w:divsChild>
                        <w:div w:id="526866945">
                          <w:marLeft w:val="0"/>
                          <w:marRight w:val="0"/>
                          <w:marTop w:val="225"/>
                          <w:marBottom w:val="120"/>
                          <w:divBdr>
                            <w:top w:val="none" w:sz="0" w:space="0" w:color="auto"/>
                            <w:left w:val="none" w:sz="0" w:space="0" w:color="auto"/>
                            <w:bottom w:val="none" w:sz="0" w:space="0" w:color="auto"/>
                            <w:right w:val="none" w:sz="0" w:space="0" w:color="auto"/>
                          </w:divBdr>
                          <w:divsChild>
                            <w:div w:id="668993257">
                              <w:marLeft w:val="0"/>
                              <w:marRight w:val="0"/>
                              <w:marTop w:val="0"/>
                              <w:marBottom w:val="0"/>
                              <w:divBdr>
                                <w:top w:val="none" w:sz="0" w:space="0" w:color="auto"/>
                                <w:left w:val="none" w:sz="0" w:space="0" w:color="auto"/>
                                <w:bottom w:val="none" w:sz="0" w:space="0" w:color="auto"/>
                                <w:right w:val="none" w:sz="0" w:space="0" w:color="auto"/>
                              </w:divBdr>
                              <w:divsChild>
                                <w:div w:id="1094131388">
                                  <w:marLeft w:val="0"/>
                                  <w:marRight w:val="0"/>
                                  <w:marTop w:val="0"/>
                                  <w:marBottom w:val="0"/>
                                  <w:divBdr>
                                    <w:top w:val="none" w:sz="0" w:space="0" w:color="auto"/>
                                    <w:left w:val="none" w:sz="0" w:space="0" w:color="auto"/>
                                    <w:bottom w:val="none" w:sz="0" w:space="0" w:color="auto"/>
                                    <w:right w:val="none" w:sz="0" w:space="0" w:color="auto"/>
                                  </w:divBdr>
                                  <w:divsChild>
                                    <w:div w:id="749815134">
                                      <w:marLeft w:val="0"/>
                                      <w:marRight w:val="0"/>
                                      <w:marTop w:val="0"/>
                                      <w:marBottom w:val="0"/>
                                      <w:divBdr>
                                        <w:top w:val="none" w:sz="0" w:space="0" w:color="auto"/>
                                        <w:left w:val="none" w:sz="0" w:space="0" w:color="auto"/>
                                        <w:bottom w:val="none" w:sz="0" w:space="0" w:color="auto"/>
                                        <w:right w:val="none" w:sz="0" w:space="0" w:color="auto"/>
                                      </w:divBdr>
                                      <w:divsChild>
                                        <w:div w:id="933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9987772">
      <w:bodyDiv w:val="1"/>
      <w:marLeft w:val="0"/>
      <w:marRight w:val="0"/>
      <w:marTop w:val="0"/>
      <w:marBottom w:val="0"/>
      <w:divBdr>
        <w:top w:val="none" w:sz="0" w:space="0" w:color="auto"/>
        <w:left w:val="none" w:sz="0" w:space="0" w:color="auto"/>
        <w:bottom w:val="none" w:sz="0" w:space="0" w:color="auto"/>
        <w:right w:val="none" w:sz="0" w:space="0" w:color="auto"/>
      </w:divBdr>
      <w:divsChild>
        <w:div w:id="1475444647">
          <w:marLeft w:val="0"/>
          <w:marRight w:val="1"/>
          <w:marTop w:val="0"/>
          <w:marBottom w:val="0"/>
          <w:divBdr>
            <w:top w:val="none" w:sz="0" w:space="0" w:color="auto"/>
            <w:left w:val="none" w:sz="0" w:space="0" w:color="auto"/>
            <w:bottom w:val="none" w:sz="0" w:space="0" w:color="auto"/>
            <w:right w:val="none" w:sz="0" w:space="0" w:color="auto"/>
          </w:divBdr>
          <w:divsChild>
            <w:div w:id="1663779887">
              <w:marLeft w:val="0"/>
              <w:marRight w:val="0"/>
              <w:marTop w:val="0"/>
              <w:marBottom w:val="0"/>
              <w:divBdr>
                <w:top w:val="none" w:sz="0" w:space="0" w:color="auto"/>
                <w:left w:val="none" w:sz="0" w:space="0" w:color="auto"/>
                <w:bottom w:val="none" w:sz="0" w:space="0" w:color="auto"/>
                <w:right w:val="none" w:sz="0" w:space="0" w:color="auto"/>
              </w:divBdr>
              <w:divsChild>
                <w:div w:id="1563443033">
                  <w:marLeft w:val="0"/>
                  <w:marRight w:val="1"/>
                  <w:marTop w:val="0"/>
                  <w:marBottom w:val="0"/>
                  <w:divBdr>
                    <w:top w:val="none" w:sz="0" w:space="0" w:color="auto"/>
                    <w:left w:val="none" w:sz="0" w:space="0" w:color="auto"/>
                    <w:bottom w:val="none" w:sz="0" w:space="0" w:color="auto"/>
                    <w:right w:val="none" w:sz="0" w:space="0" w:color="auto"/>
                  </w:divBdr>
                  <w:divsChild>
                    <w:div w:id="596866115">
                      <w:marLeft w:val="0"/>
                      <w:marRight w:val="0"/>
                      <w:marTop w:val="0"/>
                      <w:marBottom w:val="0"/>
                      <w:divBdr>
                        <w:top w:val="none" w:sz="0" w:space="0" w:color="auto"/>
                        <w:left w:val="none" w:sz="0" w:space="0" w:color="auto"/>
                        <w:bottom w:val="none" w:sz="0" w:space="0" w:color="auto"/>
                        <w:right w:val="none" w:sz="0" w:space="0" w:color="auto"/>
                      </w:divBdr>
                      <w:divsChild>
                        <w:div w:id="519855225">
                          <w:marLeft w:val="0"/>
                          <w:marRight w:val="0"/>
                          <w:marTop w:val="0"/>
                          <w:marBottom w:val="0"/>
                          <w:divBdr>
                            <w:top w:val="none" w:sz="0" w:space="0" w:color="auto"/>
                            <w:left w:val="none" w:sz="0" w:space="0" w:color="auto"/>
                            <w:bottom w:val="none" w:sz="0" w:space="0" w:color="auto"/>
                            <w:right w:val="none" w:sz="0" w:space="0" w:color="auto"/>
                          </w:divBdr>
                          <w:divsChild>
                            <w:div w:id="1986544168">
                              <w:marLeft w:val="0"/>
                              <w:marRight w:val="0"/>
                              <w:marTop w:val="120"/>
                              <w:marBottom w:val="360"/>
                              <w:divBdr>
                                <w:top w:val="none" w:sz="0" w:space="0" w:color="auto"/>
                                <w:left w:val="none" w:sz="0" w:space="0" w:color="auto"/>
                                <w:bottom w:val="none" w:sz="0" w:space="0" w:color="auto"/>
                                <w:right w:val="none" w:sz="0" w:space="0" w:color="auto"/>
                              </w:divBdr>
                              <w:divsChild>
                                <w:div w:id="904297106">
                                  <w:marLeft w:val="0"/>
                                  <w:marRight w:val="0"/>
                                  <w:marTop w:val="0"/>
                                  <w:marBottom w:val="0"/>
                                  <w:divBdr>
                                    <w:top w:val="none" w:sz="0" w:space="0" w:color="auto"/>
                                    <w:left w:val="none" w:sz="0" w:space="0" w:color="auto"/>
                                    <w:bottom w:val="none" w:sz="0" w:space="0" w:color="auto"/>
                                    <w:right w:val="none" w:sz="0" w:space="0" w:color="auto"/>
                                  </w:divBdr>
                                </w:div>
                                <w:div w:id="78262051">
                                  <w:marLeft w:val="420"/>
                                  <w:marRight w:val="0"/>
                                  <w:marTop w:val="0"/>
                                  <w:marBottom w:val="0"/>
                                  <w:divBdr>
                                    <w:top w:val="none" w:sz="0" w:space="0" w:color="auto"/>
                                    <w:left w:val="none" w:sz="0" w:space="0" w:color="auto"/>
                                    <w:bottom w:val="none" w:sz="0" w:space="0" w:color="auto"/>
                                    <w:right w:val="none" w:sz="0" w:space="0" w:color="auto"/>
                                  </w:divBdr>
                                  <w:divsChild>
                                    <w:div w:id="1849633952">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3516044">
      <w:bodyDiv w:val="1"/>
      <w:marLeft w:val="0"/>
      <w:marRight w:val="0"/>
      <w:marTop w:val="0"/>
      <w:marBottom w:val="0"/>
      <w:divBdr>
        <w:top w:val="none" w:sz="0" w:space="0" w:color="auto"/>
        <w:left w:val="none" w:sz="0" w:space="0" w:color="auto"/>
        <w:bottom w:val="none" w:sz="0" w:space="0" w:color="auto"/>
        <w:right w:val="none" w:sz="0" w:space="0" w:color="auto"/>
      </w:divBdr>
      <w:divsChild>
        <w:div w:id="556743506">
          <w:marLeft w:val="0"/>
          <w:marRight w:val="1"/>
          <w:marTop w:val="0"/>
          <w:marBottom w:val="0"/>
          <w:divBdr>
            <w:top w:val="none" w:sz="0" w:space="0" w:color="auto"/>
            <w:left w:val="none" w:sz="0" w:space="0" w:color="auto"/>
            <w:bottom w:val="none" w:sz="0" w:space="0" w:color="auto"/>
            <w:right w:val="none" w:sz="0" w:space="0" w:color="auto"/>
          </w:divBdr>
          <w:divsChild>
            <w:div w:id="1820805599">
              <w:marLeft w:val="0"/>
              <w:marRight w:val="0"/>
              <w:marTop w:val="0"/>
              <w:marBottom w:val="0"/>
              <w:divBdr>
                <w:top w:val="none" w:sz="0" w:space="0" w:color="auto"/>
                <w:left w:val="none" w:sz="0" w:space="0" w:color="auto"/>
                <w:bottom w:val="none" w:sz="0" w:space="0" w:color="auto"/>
                <w:right w:val="none" w:sz="0" w:space="0" w:color="auto"/>
              </w:divBdr>
              <w:divsChild>
                <w:div w:id="539783886">
                  <w:marLeft w:val="0"/>
                  <w:marRight w:val="1"/>
                  <w:marTop w:val="0"/>
                  <w:marBottom w:val="0"/>
                  <w:divBdr>
                    <w:top w:val="none" w:sz="0" w:space="0" w:color="auto"/>
                    <w:left w:val="none" w:sz="0" w:space="0" w:color="auto"/>
                    <w:bottom w:val="none" w:sz="0" w:space="0" w:color="auto"/>
                    <w:right w:val="none" w:sz="0" w:space="0" w:color="auto"/>
                  </w:divBdr>
                  <w:divsChild>
                    <w:div w:id="798231377">
                      <w:marLeft w:val="0"/>
                      <w:marRight w:val="0"/>
                      <w:marTop w:val="0"/>
                      <w:marBottom w:val="0"/>
                      <w:divBdr>
                        <w:top w:val="none" w:sz="0" w:space="0" w:color="auto"/>
                        <w:left w:val="none" w:sz="0" w:space="0" w:color="auto"/>
                        <w:bottom w:val="none" w:sz="0" w:space="0" w:color="auto"/>
                        <w:right w:val="none" w:sz="0" w:space="0" w:color="auto"/>
                      </w:divBdr>
                      <w:divsChild>
                        <w:div w:id="1607425419">
                          <w:marLeft w:val="0"/>
                          <w:marRight w:val="0"/>
                          <w:marTop w:val="0"/>
                          <w:marBottom w:val="0"/>
                          <w:divBdr>
                            <w:top w:val="none" w:sz="0" w:space="0" w:color="auto"/>
                            <w:left w:val="none" w:sz="0" w:space="0" w:color="auto"/>
                            <w:bottom w:val="none" w:sz="0" w:space="0" w:color="auto"/>
                            <w:right w:val="none" w:sz="0" w:space="0" w:color="auto"/>
                          </w:divBdr>
                          <w:divsChild>
                            <w:div w:id="1402486390">
                              <w:marLeft w:val="0"/>
                              <w:marRight w:val="0"/>
                              <w:marTop w:val="120"/>
                              <w:marBottom w:val="360"/>
                              <w:divBdr>
                                <w:top w:val="none" w:sz="0" w:space="0" w:color="auto"/>
                                <w:left w:val="none" w:sz="0" w:space="0" w:color="auto"/>
                                <w:bottom w:val="none" w:sz="0" w:space="0" w:color="auto"/>
                                <w:right w:val="none" w:sz="0" w:space="0" w:color="auto"/>
                              </w:divBdr>
                              <w:divsChild>
                                <w:div w:id="620959070">
                                  <w:marLeft w:val="420"/>
                                  <w:marRight w:val="0"/>
                                  <w:marTop w:val="0"/>
                                  <w:marBottom w:val="0"/>
                                  <w:divBdr>
                                    <w:top w:val="none" w:sz="0" w:space="0" w:color="auto"/>
                                    <w:left w:val="none" w:sz="0" w:space="0" w:color="auto"/>
                                    <w:bottom w:val="none" w:sz="0" w:space="0" w:color="auto"/>
                                    <w:right w:val="none" w:sz="0" w:space="0" w:color="auto"/>
                                  </w:divBdr>
                                  <w:divsChild>
                                    <w:div w:id="4601944">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734051">
      <w:bodyDiv w:val="1"/>
      <w:marLeft w:val="0"/>
      <w:marRight w:val="0"/>
      <w:marTop w:val="0"/>
      <w:marBottom w:val="0"/>
      <w:divBdr>
        <w:top w:val="none" w:sz="0" w:space="0" w:color="auto"/>
        <w:left w:val="none" w:sz="0" w:space="0" w:color="auto"/>
        <w:bottom w:val="none" w:sz="0" w:space="0" w:color="auto"/>
        <w:right w:val="none" w:sz="0" w:space="0" w:color="auto"/>
      </w:divBdr>
      <w:divsChild>
        <w:div w:id="1975059846">
          <w:marLeft w:val="0"/>
          <w:marRight w:val="0"/>
          <w:marTop w:val="0"/>
          <w:marBottom w:val="225"/>
          <w:divBdr>
            <w:top w:val="none" w:sz="0" w:space="0" w:color="auto"/>
            <w:left w:val="none" w:sz="0" w:space="0" w:color="auto"/>
            <w:bottom w:val="none" w:sz="0" w:space="0" w:color="auto"/>
            <w:right w:val="none" w:sz="0" w:space="0" w:color="auto"/>
          </w:divBdr>
          <w:divsChild>
            <w:div w:id="2059427406">
              <w:marLeft w:val="0"/>
              <w:marRight w:val="0"/>
              <w:marTop w:val="0"/>
              <w:marBottom w:val="0"/>
              <w:divBdr>
                <w:top w:val="none" w:sz="0" w:space="0" w:color="auto"/>
                <w:left w:val="none" w:sz="0" w:space="0" w:color="auto"/>
                <w:bottom w:val="none" w:sz="0" w:space="0" w:color="auto"/>
                <w:right w:val="none" w:sz="0" w:space="0" w:color="auto"/>
              </w:divBdr>
              <w:divsChild>
                <w:div w:id="2084402064">
                  <w:marLeft w:val="0"/>
                  <w:marRight w:val="0"/>
                  <w:marTop w:val="0"/>
                  <w:marBottom w:val="0"/>
                  <w:divBdr>
                    <w:top w:val="none" w:sz="0" w:space="0" w:color="auto"/>
                    <w:left w:val="none" w:sz="0" w:space="0" w:color="auto"/>
                    <w:bottom w:val="none" w:sz="0" w:space="0" w:color="auto"/>
                    <w:right w:val="none" w:sz="0" w:space="0" w:color="auto"/>
                  </w:divBdr>
                  <w:divsChild>
                    <w:div w:id="378015338">
                      <w:marLeft w:val="0"/>
                      <w:marRight w:val="0"/>
                      <w:marTop w:val="0"/>
                      <w:marBottom w:val="165"/>
                      <w:divBdr>
                        <w:top w:val="none" w:sz="0" w:space="0" w:color="auto"/>
                        <w:left w:val="none" w:sz="0" w:space="0" w:color="auto"/>
                        <w:bottom w:val="none" w:sz="0" w:space="0" w:color="auto"/>
                        <w:right w:val="none" w:sz="0" w:space="0" w:color="auto"/>
                      </w:divBdr>
                      <w:divsChild>
                        <w:div w:id="66616166">
                          <w:marLeft w:val="0"/>
                          <w:marRight w:val="0"/>
                          <w:marTop w:val="225"/>
                          <w:marBottom w:val="120"/>
                          <w:divBdr>
                            <w:top w:val="none" w:sz="0" w:space="0" w:color="auto"/>
                            <w:left w:val="none" w:sz="0" w:space="0" w:color="auto"/>
                            <w:bottom w:val="none" w:sz="0" w:space="0" w:color="auto"/>
                            <w:right w:val="none" w:sz="0" w:space="0" w:color="auto"/>
                          </w:divBdr>
                          <w:divsChild>
                            <w:div w:id="570703446">
                              <w:marLeft w:val="0"/>
                              <w:marRight w:val="0"/>
                              <w:marTop w:val="0"/>
                              <w:marBottom w:val="0"/>
                              <w:divBdr>
                                <w:top w:val="none" w:sz="0" w:space="0" w:color="auto"/>
                                <w:left w:val="none" w:sz="0" w:space="0" w:color="auto"/>
                                <w:bottom w:val="none" w:sz="0" w:space="0" w:color="auto"/>
                                <w:right w:val="none" w:sz="0" w:space="0" w:color="auto"/>
                              </w:divBdr>
                              <w:divsChild>
                                <w:div w:id="1219433568">
                                  <w:marLeft w:val="0"/>
                                  <w:marRight w:val="0"/>
                                  <w:marTop w:val="0"/>
                                  <w:marBottom w:val="0"/>
                                  <w:divBdr>
                                    <w:top w:val="none" w:sz="0" w:space="0" w:color="auto"/>
                                    <w:left w:val="none" w:sz="0" w:space="0" w:color="auto"/>
                                    <w:bottom w:val="none" w:sz="0" w:space="0" w:color="auto"/>
                                    <w:right w:val="none" w:sz="0" w:space="0" w:color="auto"/>
                                  </w:divBdr>
                                  <w:divsChild>
                                    <w:div w:id="783498283">
                                      <w:marLeft w:val="0"/>
                                      <w:marRight w:val="0"/>
                                      <w:marTop w:val="0"/>
                                      <w:marBottom w:val="0"/>
                                      <w:divBdr>
                                        <w:top w:val="none" w:sz="0" w:space="0" w:color="auto"/>
                                        <w:left w:val="none" w:sz="0" w:space="0" w:color="auto"/>
                                        <w:bottom w:val="none" w:sz="0" w:space="0" w:color="auto"/>
                                        <w:right w:val="none" w:sz="0" w:space="0" w:color="auto"/>
                                      </w:divBdr>
                                      <w:divsChild>
                                        <w:div w:id="143374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1051002">
      <w:bodyDiv w:val="1"/>
      <w:marLeft w:val="0"/>
      <w:marRight w:val="0"/>
      <w:marTop w:val="0"/>
      <w:marBottom w:val="0"/>
      <w:divBdr>
        <w:top w:val="none" w:sz="0" w:space="0" w:color="auto"/>
        <w:left w:val="none" w:sz="0" w:space="0" w:color="auto"/>
        <w:bottom w:val="none" w:sz="0" w:space="0" w:color="auto"/>
        <w:right w:val="none" w:sz="0" w:space="0" w:color="auto"/>
      </w:divBdr>
      <w:divsChild>
        <w:div w:id="1396932009">
          <w:marLeft w:val="0"/>
          <w:marRight w:val="0"/>
          <w:marTop w:val="0"/>
          <w:marBottom w:val="0"/>
          <w:divBdr>
            <w:top w:val="none" w:sz="0" w:space="0" w:color="auto"/>
            <w:left w:val="none" w:sz="0" w:space="0" w:color="auto"/>
            <w:bottom w:val="none" w:sz="0" w:space="0" w:color="auto"/>
            <w:right w:val="none" w:sz="0" w:space="0" w:color="auto"/>
          </w:divBdr>
          <w:divsChild>
            <w:div w:id="252979158">
              <w:marLeft w:val="0"/>
              <w:marRight w:val="0"/>
              <w:marTop w:val="0"/>
              <w:marBottom w:val="0"/>
              <w:divBdr>
                <w:top w:val="none" w:sz="0" w:space="0" w:color="auto"/>
                <w:left w:val="none" w:sz="0" w:space="0" w:color="auto"/>
                <w:bottom w:val="none" w:sz="0" w:space="0" w:color="auto"/>
                <w:right w:val="none" w:sz="0" w:space="0" w:color="auto"/>
              </w:divBdr>
              <w:divsChild>
                <w:div w:id="959533679">
                  <w:marLeft w:val="0"/>
                  <w:marRight w:val="0"/>
                  <w:marTop w:val="0"/>
                  <w:marBottom w:val="0"/>
                  <w:divBdr>
                    <w:top w:val="none" w:sz="0" w:space="0" w:color="auto"/>
                    <w:left w:val="none" w:sz="0" w:space="0" w:color="auto"/>
                    <w:bottom w:val="none" w:sz="0" w:space="0" w:color="auto"/>
                    <w:right w:val="none" w:sz="0" w:space="0" w:color="auto"/>
                  </w:divBdr>
                  <w:divsChild>
                    <w:div w:id="1722829784">
                      <w:marLeft w:val="0"/>
                      <w:marRight w:val="0"/>
                      <w:marTop w:val="0"/>
                      <w:marBottom w:val="0"/>
                      <w:divBdr>
                        <w:top w:val="none" w:sz="0" w:space="0" w:color="auto"/>
                        <w:left w:val="none" w:sz="0" w:space="0" w:color="auto"/>
                        <w:bottom w:val="none" w:sz="0" w:space="0" w:color="auto"/>
                        <w:right w:val="none" w:sz="0" w:space="0" w:color="auto"/>
                      </w:divBdr>
                      <w:divsChild>
                        <w:div w:id="20328567">
                          <w:marLeft w:val="0"/>
                          <w:marRight w:val="0"/>
                          <w:marTop w:val="0"/>
                          <w:marBottom w:val="0"/>
                          <w:divBdr>
                            <w:top w:val="none" w:sz="0" w:space="0" w:color="auto"/>
                            <w:left w:val="none" w:sz="0" w:space="0" w:color="auto"/>
                            <w:bottom w:val="none" w:sz="0" w:space="0" w:color="auto"/>
                            <w:right w:val="none" w:sz="0" w:space="0" w:color="auto"/>
                          </w:divBdr>
                          <w:divsChild>
                            <w:div w:id="1473517233">
                              <w:marLeft w:val="0"/>
                              <w:marRight w:val="0"/>
                              <w:marTop w:val="0"/>
                              <w:marBottom w:val="0"/>
                              <w:divBdr>
                                <w:top w:val="none" w:sz="0" w:space="0" w:color="auto"/>
                                <w:left w:val="none" w:sz="0" w:space="0" w:color="auto"/>
                                <w:bottom w:val="none" w:sz="0" w:space="0" w:color="auto"/>
                                <w:right w:val="none" w:sz="0" w:space="0" w:color="auto"/>
                              </w:divBdr>
                              <w:divsChild>
                                <w:div w:id="36902299">
                                  <w:blockQuote w:val="1"/>
                                  <w:marLeft w:val="0"/>
                                  <w:marRight w:val="0"/>
                                  <w:marTop w:val="0"/>
                                  <w:marBottom w:val="0"/>
                                  <w:divBdr>
                                    <w:top w:val="none" w:sz="0" w:space="0" w:color="auto"/>
                                    <w:left w:val="none" w:sz="0" w:space="0" w:color="auto"/>
                                    <w:bottom w:val="none" w:sz="0" w:space="0" w:color="auto"/>
                                    <w:right w:val="none" w:sz="0" w:space="0" w:color="auto"/>
                                  </w:divBdr>
                                  <w:divsChild>
                                    <w:div w:id="682584682">
                                      <w:marLeft w:val="0"/>
                                      <w:marRight w:val="0"/>
                                      <w:marTop w:val="0"/>
                                      <w:marBottom w:val="90"/>
                                      <w:divBdr>
                                        <w:top w:val="none" w:sz="0" w:space="0" w:color="auto"/>
                                        <w:left w:val="none" w:sz="0" w:space="0" w:color="auto"/>
                                        <w:bottom w:val="none" w:sz="0" w:space="0" w:color="auto"/>
                                        <w:right w:val="none" w:sz="0" w:space="0" w:color="auto"/>
                                      </w:divBdr>
                                      <w:divsChild>
                                        <w:div w:id="185769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7887124">
      <w:bodyDiv w:val="1"/>
      <w:marLeft w:val="0"/>
      <w:marRight w:val="0"/>
      <w:marTop w:val="0"/>
      <w:marBottom w:val="0"/>
      <w:divBdr>
        <w:top w:val="none" w:sz="0" w:space="0" w:color="auto"/>
        <w:left w:val="none" w:sz="0" w:space="0" w:color="auto"/>
        <w:bottom w:val="none" w:sz="0" w:space="0" w:color="auto"/>
        <w:right w:val="none" w:sz="0" w:space="0" w:color="auto"/>
      </w:divBdr>
      <w:divsChild>
        <w:div w:id="1845973511">
          <w:marLeft w:val="0"/>
          <w:marRight w:val="0"/>
          <w:marTop w:val="0"/>
          <w:marBottom w:val="0"/>
          <w:divBdr>
            <w:top w:val="none" w:sz="0" w:space="0" w:color="auto"/>
            <w:left w:val="none" w:sz="0" w:space="0" w:color="auto"/>
            <w:bottom w:val="none" w:sz="0" w:space="0" w:color="auto"/>
            <w:right w:val="none" w:sz="0" w:space="0" w:color="auto"/>
          </w:divBdr>
          <w:divsChild>
            <w:div w:id="577254777">
              <w:marLeft w:val="0"/>
              <w:marRight w:val="0"/>
              <w:marTop w:val="0"/>
              <w:marBottom w:val="0"/>
              <w:divBdr>
                <w:top w:val="none" w:sz="0" w:space="0" w:color="auto"/>
                <w:left w:val="none" w:sz="0" w:space="0" w:color="auto"/>
                <w:bottom w:val="none" w:sz="0" w:space="0" w:color="auto"/>
                <w:right w:val="none" w:sz="0" w:space="0" w:color="auto"/>
              </w:divBdr>
              <w:divsChild>
                <w:div w:id="1233733431">
                  <w:marLeft w:val="0"/>
                  <w:marRight w:val="0"/>
                  <w:marTop w:val="0"/>
                  <w:marBottom w:val="0"/>
                  <w:divBdr>
                    <w:top w:val="none" w:sz="0" w:space="0" w:color="auto"/>
                    <w:left w:val="none" w:sz="0" w:space="0" w:color="auto"/>
                    <w:bottom w:val="none" w:sz="0" w:space="0" w:color="auto"/>
                    <w:right w:val="none" w:sz="0" w:space="0" w:color="auto"/>
                  </w:divBdr>
                  <w:divsChild>
                    <w:div w:id="934283383">
                      <w:marLeft w:val="0"/>
                      <w:marRight w:val="0"/>
                      <w:marTop w:val="0"/>
                      <w:marBottom w:val="0"/>
                      <w:divBdr>
                        <w:top w:val="none" w:sz="0" w:space="0" w:color="auto"/>
                        <w:left w:val="none" w:sz="0" w:space="0" w:color="auto"/>
                        <w:bottom w:val="none" w:sz="0" w:space="0" w:color="auto"/>
                        <w:right w:val="none" w:sz="0" w:space="0" w:color="auto"/>
                      </w:divBdr>
                      <w:divsChild>
                        <w:div w:id="920943186">
                          <w:marLeft w:val="0"/>
                          <w:marRight w:val="0"/>
                          <w:marTop w:val="0"/>
                          <w:marBottom w:val="0"/>
                          <w:divBdr>
                            <w:top w:val="none" w:sz="0" w:space="0" w:color="auto"/>
                            <w:left w:val="none" w:sz="0" w:space="0" w:color="auto"/>
                            <w:bottom w:val="none" w:sz="0" w:space="0" w:color="auto"/>
                            <w:right w:val="none" w:sz="0" w:space="0" w:color="auto"/>
                          </w:divBdr>
                          <w:divsChild>
                            <w:div w:id="1247032161">
                              <w:marLeft w:val="0"/>
                              <w:marRight w:val="0"/>
                              <w:marTop w:val="0"/>
                              <w:marBottom w:val="0"/>
                              <w:divBdr>
                                <w:top w:val="none" w:sz="0" w:space="0" w:color="auto"/>
                                <w:left w:val="none" w:sz="0" w:space="0" w:color="auto"/>
                                <w:bottom w:val="none" w:sz="0" w:space="0" w:color="auto"/>
                                <w:right w:val="none" w:sz="0" w:space="0" w:color="auto"/>
                              </w:divBdr>
                              <w:divsChild>
                                <w:div w:id="1587766785">
                                  <w:blockQuote w:val="1"/>
                                  <w:marLeft w:val="0"/>
                                  <w:marRight w:val="0"/>
                                  <w:marTop w:val="0"/>
                                  <w:marBottom w:val="0"/>
                                  <w:divBdr>
                                    <w:top w:val="none" w:sz="0" w:space="0" w:color="auto"/>
                                    <w:left w:val="none" w:sz="0" w:space="0" w:color="auto"/>
                                    <w:bottom w:val="none" w:sz="0" w:space="0" w:color="auto"/>
                                    <w:right w:val="none" w:sz="0" w:space="0" w:color="auto"/>
                                  </w:divBdr>
                                  <w:divsChild>
                                    <w:div w:id="1872495138">
                                      <w:marLeft w:val="0"/>
                                      <w:marRight w:val="0"/>
                                      <w:marTop w:val="0"/>
                                      <w:marBottom w:val="90"/>
                                      <w:divBdr>
                                        <w:top w:val="none" w:sz="0" w:space="0" w:color="auto"/>
                                        <w:left w:val="none" w:sz="0" w:space="0" w:color="auto"/>
                                        <w:bottom w:val="none" w:sz="0" w:space="0" w:color="auto"/>
                                        <w:right w:val="none" w:sz="0" w:space="0" w:color="auto"/>
                                      </w:divBdr>
                                      <w:divsChild>
                                        <w:div w:id="186419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8345373">
      <w:bodyDiv w:val="1"/>
      <w:marLeft w:val="0"/>
      <w:marRight w:val="0"/>
      <w:marTop w:val="0"/>
      <w:marBottom w:val="0"/>
      <w:divBdr>
        <w:top w:val="none" w:sz="0" w:space="0" w:color="auto"/>
        <w:left w:val="none" w:sz="0" w:space="0" w:color="auto"/>
        <w:bottom w:val="none" w:sz="0" w:space="0" w:color="auto"/>
        <w:right w:val="none" w:sz="0" w:space="0" w:color="auto"/>
      </w:divBdr>
      <w:divsChild>
        <w:div w:id="305167815">
          <w:marLeft w:val="0"/>
          <w:marRight w:val="0"/>
          <w:marTop w:val="0"/>
          <w:marBottom w:val="0"/>
          <w:divBdr>
            <w:top w:val="none" w:sz="0" w:space="0" w:color="auto"/>
            <w:left w:val="none" w:sz="0" w:space="0" w:color="auto"/>
            <w:bottom w:val="none" w:sz="0" w:space="0" w:color="auto"/>
            <w:right w:val="none" w:sz="0" w:space="0" w:color="auto"/>
          </w:divBdr>
          <w:divsChild>
            <w:div w:id="2057657895">
              <w:marLeft w:val="0"/>
              <w:marRight w:val="0"/>
              <w:marTop w:val="0"/>
              <w:marBottom w:val="0"/>
              <w:divBdr>
                <w:top w:val="none" w:sz="0" w:space="0" w:color="auto"/>
                <w:left w:val="none" w:sz="0" w:space="0" w:color="auto"/>
                <w:bottom w:val="none" w:sz="0" w:space="0" w:color="auto"/>
                <w:right w:val="none" w:sz="0" w:space="0" w:color="auto"/>
              </w:divBdr>
              <w:divsChild>
                <w:div w:id="904683673">
                  <w:marLeft w:val="0"/>
                  <w:marRight w:val="0"/>
                  <w:marTop w:val="0"/>
                  <w:marBottom w:val="0"/>
                  <w:divBdr>
                    <w:top w:val="none" w:sz="0" w:space="0" w:color="auto"/>
                    <w:left w:val="none" w:sz="0" w:space="0" w:color="auto"/>
                    <w:bottom w:val="none" w:sz="0" w:space="0" w:color="auto"/>
                    <w:right w:val="none" w:sz="0" w:space="0" w:color="auto"/>
                  </w:divBdr>
                  <w:divsChild>
                    <w:div w:id="55326388">
                      <w:marLeft w:val="0"/>
                      <w:marRight w:val="0"/>
                      <w:marTop w:val="0"/>
                      <w:marBottom w:val="0"/>
                      <w:divBdr>
                        <w:top w:val="none" w:sz="0" w:space="0" w:color="auto"/>
                        <w:left w:val="none" w:sz="0" w:space="0" w:color="auto"/>
                        <w:bottom w:val="none" w:sz="0" w:space="0" w:color="auto"/>
                        <w:right w:val="none" w:sz="0" w:space="0" w:color="auto"/>
                      </w:divBdr>
                      <w:divsChild>
                        <w:div w:id="117646412">
                          <w:marLeft w:val="0"/>
                          <w:marRight w:val="0"/>
                          <w:marTop w:val="0"/>
                          <w:marBottom w:val="0"/>
                          <w:divBdr>
                            <w:top w:val="none" w:sz="0" w:space="0" w:color="auto"/>
                            <w:left w:val="none" w:sz="0" w:space="0" w:color="auto"/>
                            <w:bottom w:val="none" w:sz="0" w:space="0" w:color="auto"/>
                            <w:right w:val="none" w:sz="0" w:space="0" w:color="auto"/>
                          </w:divBdr>
                          <w:divsChild>
                            <w:div w:id="1597861656">
                              <w:marLeft w:val="0"/>
                              <w:marRight w:val="0"/>
                              <w:marTop w:val="0"/>
                              <w:marBottom w:val="0"/>
                              <w:divBdr>
                                <w:top w:val="none" w:sz="0" w:space="0" w:color="auto"/>
                                <w:left w:val="none" w:sz="0" w:space="0" w:color="auto"/>
                                <w:bottom w:val="none" w:sz="0" w:space="0" w:color="auto"/>
                                <w:right w:val="none" w:sz="0" w:space="0" w:color="auto"/>
                              </w:divBdr>
                              <w:divsChild>
                                <w:div w:id="1581671553">
                                  <w:blockQuote w:val="1"/>
                                  <w:marLeft w:val="0"/>
                                  <w:marRight w:val="0"/>
                                  <w:marTop w:val="0"/>
                                  <w:marBottom w:val="0"/>
                                  <w:divBdr>
                                    <w:top w:val="none" w:sz="0" w:space="0" w:color="auto"/>
                                    <w:left w:val="none" w:sz="0" w:space="0" w:color="auto"/>
                                    <w:bottom w:val="none" w:sz="0" w:space="0" w:color="auto"/>
                                    <w:right w:val="none" w:sz="0" w:space="0" w:color="auto"/>
                                  </w:divBdr>
                                  <w:divsChild>
                                    <w:div w:id="247924836">
                                      <w:marLeft w:val="0"/>
                                      <w:marRight w:val="0"/>
                                      <w:marTop w:val="0"/>
                                      <w:marBottom w:val="90"/>
                                      <w:divBdr>
                                        <w:top w:val="none" w:sz="0" w:space="0" w:color="auto"/>
                                        <w:left w:val="none" w:sz="0" w:space="0" w:color="auto"/>
                                        <w:bottom w:val="none" w:sz="0" w:space="0" w:color="auto"/>
                                        <w:right w:val="none" w:sz="0" w:space="0" w:color="auto"/>
                                      </w:divBdr>
                                      <w:divsChild>
                                        <w:div w:id="47483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0749881">
      <w:bodyDiv w:val="1"/>
      <w:marLeft w:val="0"/>
      <w:marRight w:val="0"/>
      <w:marTop w:val="0"/>
      <w:marBottom w:val="0"/>
      <w:divBdr>
        <w:top w:val="none" w:sz="0" w:space="0" w:color="auto"/>
        <w:left w:val="none" w:sz="0" w:space="0" w:color="auto"/>
        <w:bottom w:val="none" w:sz="0" w:space="0" w:color="auto"/>
        <w:right w:val="none" w:sz="0" w:space="0" w:color="auto"/>
      </w:divBdr>
      <w:divsChild>
        <w:div w:id="1430348390">
          <w:marLeft w:val="0"/>
          <w:marRight w:val="1"/>
          <w:marTop w:val="0"/>
          <w:marBottom w:val="0"/>
          <w:divBdr>
            <w:top w:val="none" w:sz="0" w:space="0" w:color="auto"/>
            <w:left w:val="none" w:sz="0" w:space="0" w:color="auto"/>
            <w:bottom w:val="none" w:sz="0" w:space="0" w:color="auto"/>
            <w:right w:val="none" w:sz="0" w:space="0" w:color="auto"/>
          </w:divBdr>
          <w:divsChild>
            <w:div w:id="1929270564">
              <w:marLeft w:val="0"/>
              <w:marRight w:val="0"/>
              <w:marTop w:val="0"/>
              <w:marBottom w:val="0"/>
              <w:divBdr>
                <w:top w:val="none" w:sz="0" w:space="0" w:color="auto"/>
                <w:left w:val="none" w:sz="0" w:space="0" w:color="auto"/>
                <w:bottom w:val="none" w:sz="0" w:space="0" w:color="auto"/>
                <w:right w:val="none" w:sz="0" w:space="0" w:color="auto"/>
              </w:divBdr>
              <w:divsChild>
                <w:div w:id="1252465735">
                  <w:marLeft w:val="0"/>
                  <w:marRight w:val="1"/>
                  <w:marTop w:val="0"/>
                  <w:marBottom w:val="0"/>
                  <w:divBdr>
                    <w:top w:val="none" w:sz="0" w:space="0" w:color="auto"/>
                    <w:left w:val="none" w:sz="0" w:space="0" w:color="auto"/>
                    <w:bottom w:val="none" w:sz="0" w:space="0" w:color="auto"/>
                    <w:right w:val="none" w:sz="0" w:space="0" w:color="auto"/>
                  </w:divBdr>
                  <w:divsChild>
                    <w:div w:id="1550997345">
                      <w:marLeft w:val="0"/>
                      <w:marRight w:val="0"/>
                      <w:marTop w:val="0"/>
                      <w:marBottom w:val="0"/>
                      <w:divBdr>
                        <w:top w:val="none" w:sz="0" w:space="0" w:color="auto"/>
                        <w:left w:val="none" w:sz="0" w:space="0" w:color="auto"/>
                        <w:bottom w:val="none" w:sz="0" w:space="0" w:color="auto"/>
                        <w:right w:val="none" w:sz="0" w:space="0" w:color="auto"/>
                      </w:divBdr>
                      <w:divsChild>
                        <w:div w:id="1714691180">
                          <w:marLeft w:val="0"/>
                          <w:marRight w:val="0"/>
                          <w:marTop w:val="0"/>
                          <w:marBottom w:val="0"/>
                          <w:divBdr>
                            <w:top w:val="none" w:sz="0" w:space="0" w:color="auto"/>
                            <w:left w:val="none" w:sz="0" w:space="0" w:color="auto"/>
                            <w:bottom w:val="none" w:sz="0" w:space="0" w:color="auto"/>
                            <w:right w:val="none" w:sz="0" w:space="0" w:color="auto"/>
                          </w:divBdr>
                          <w:divsChild>
                            <w:div w:id="1320887645">
                              <w:marLeft w:val="0"/>
                              <w:marRight w:val="0"/>
                              <w:marTop w:val="120"/>
                              <w:marBottom w:val="360"/>
                              <w:divBdr>
                                <w:top w:val="none" w:sz="0" w:space="0" w:color="auto"/>
                                <w:left w:val="none" w:sz="0" w:space="0" w:color="auto"/>
                                <w:bottom w:val="none" w:sz="0" w:space="0" w:color="auto"/>
                                <w:right w:val="none" w:sz="0" w:space="0" w:color="auto"/>
                              </w:divBdr>
                              <w:divsChild>
                                <w:div w:id="616058968">
                                  <w:marLeft w:val="420"/>
                                  <w:marRight w:val="0"/>
                                  <w:marTop w:val="0"/>
                                  <w:marBottom w:val="0"/>
                                  <w:divBdr>
                                    <w:top w:val="none" w:sz="0" w:space="0" w:color="auto"/>
                                    <w:left w:val="none" w:sz="0" w:space="0" w:color="auto"/>
                                    <w:bottom w:val="none" w:sz="0" w:space="0" w:color="auto"/>
                                    <w:right w:val="none" w:sz="0" w:space="0" w:color="auto"/>
                                  </w:divBdr>
                                  <w:divsChild>
                                    <w:div w:id="138845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951887">
                              <w:marLeft w:val="0"/>
                              <w:marRight w:val="0"/>
                              <w:marTop w:val="120"/>
                              <w:marBottom w:val="360"/>
                              <w:divBdr>
                                <w:top w:val="none" w:sz="0" w:space="0" w:color="auto"/>
                                <w:left w:val="none" w:sz="0" w:space="0" w:color="auto"/>
                                <w:bottom w:val="none" w:sz="0" w:space="0" w:color="auto"/>
                                <w:right w:val="none" w:sz="0" w:space="0" w:color="auto"/>
                              </w:divBdr>
                              <w:divsChild>
                                <w:div w:id="1841046442">
                                  <w:marLeft w:val="0"/>
                                  <w:marRight w:val="0"/>
                                  <w:marTop w:val="0"/>
                                  <w:marBottom w:val="0"/>
                                  <w:divBdr>
                                    <w:top w:val="none" w:sz="0" w:space="0" w:color="auto"/>
                                    <w:left w:val="none" w:sz="0" w:space="0" w:color="auto"/>
                                    <w:bottom w:val="none" w:sz="0" w:space="0" w:color="auto"/>
                                    <w:right w:val="none" w:sz="0" w:space="0" w:color="auto"/>
                                  </w:divBdr>
                                </w:div>
                                <w:div w:id="144276464">
                                  <w:marLeft w:val="420"/>
                                  <w:marRight w:val="0"/>
                                  <w:marTop w:val="0"/>
                                  <w:marBottom w:val="0"/>
                                  <w:divBdr>
                                    <w:top w:val="none" w:sz="0" w:space="0" w:color="auto"/>
                                    <w:left w:val="none" w:sz="0" w:space="0" w:color="auto"/>
                                    <w:bottom w:val="none" w:sz="0" w:space="0" w:color="auto"/>
                                    <w:right w:val="none" w:sz="0" w:space="0" w:color="auto"/>
                                  </w:divBdr>
                                  <w:divsChild>
                                    <w:div w:id="822890698">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7319933">
      <w:bodyDiv w:val="1"/>
      <w:marLeft w:val="0"/>
      <w:marRight w:val="0"/>
      <w:marTop w:val="0"/>
      <w:marBottom w:val="0"/>
      <w:divBdr>
        <w:top w:val="none" w:sz="0" w:space="0" w:color="auto"/>
        <w:left w:val="none" w:sz="0" w:space="0" w:color="auto"/>
        <w:bottom w:val="none" w:sz="0" w:space="0" w:color="auto"/>
        <w:right w:val="none" w:sz="0" w:space="0" w:color="auto"/>
      </w:divBdr>
      <w:divsChild>
        <w:div w:id="365449225">
          <w:marLeft w:val="0"/>
          <w:marRight w:val="0"/>
          <w:marTop w:val="0"/>
          <w:marBottom w:val="0"/>
          <w:divBdr>
            <w:top w:val="none" w:sz="0" w:space="0" w:color="auto"/>
            <w:left w:val="none" w:sz="0" w:space="0" w:color="auto"/>
            <w:bottom w:val="none" w:sz="0" w:space="0" w:color="auto"/>
            <w:right w:val="none" w:sz="0" w:space="0" w:color="auto"/>
          </w:divBdr>
          <w:divsChild>
            <w:div w:id="261300891">
              <w:marLeft w:val="0"/>
              <w:marRight w:val="0"/>
              <w:marTop w:val="0"/>
              <w:marBottom w:val="0"/>
              <w:divBdr>
                <w:top w:val="none" w:sz="0" w:space="0" w:color="auto"/>
                <w:left w:val="none" w:sz="0" w:space="0" w:color="auto"/>
                <w:bottom w:val="none" w:sz="0" w:space="0" w:color="auto"/>
                <w:right w:val="none" w:sz="0" w:space="0" w:color="auto"/>
              </w:divBdr>
              <w:divsChild>
                <w:div w:id="806246026">
                  <w:marLeft w:val="0"/>
                  <w:marRight w:val="0"/>
                  <w:marTop w:val="0"/>
                  <w:marBottom w:val="0"/>
                  <w:divBdr>
                    <w:top w:val="none" w:sz="0" w:space="0" w:color="auto"/>
                    <w:left w:val="none" w:sz="0" w:space="0" w:color="auto"/>
                    <w:bottom w:val="none" w:sz="0" w:space="0" w:color="auto"/>
                    <w:right w:val="none" w:sz="0" w:space="0" w:color="auto"/>
                  </w:divBdr>
                  <w:divsChild>
                    <w:div w:id="2046560748">
                      <w:marLeft w:val="0"/>
                      <w:marRight w:val="0"/>
                      <w:marTop w:val="0"/>
                      <w:marBottom w:val="0"/>
                      <w:divBdr>
                        <w:top w:val="none" w:sz="0" w:space="0" w:color="auto"/>
                        <w:left w:val="none" w:sz="0" w:space="0" w:color="auto"/>
                        <w:bottom w:val="none" w:sz="0" w:space="0" w:color="auto"/>
                        <w:right w:val="none" w:sz="0" w:space="0" w:color="auto"/>
                      </w:divBdr>
                      <w:divsChild>
                        <w:div w:id="293289604">
                          <w:marLeft w:val="0"/>
                          <w:marRight w:val="0"/>
                          <w:marTop w:val="0"/>
                          <w:marBottom w:val="0"/>
                          <w:divBdr>
                            <w:top w:val="none" w:sz="0" w:space="0" w:color="auto"/>
                            <w:left w:val="none" w:sz="0" w:space="0" w:color="auto"/>
                            <w:bottom w:val="none" w:sz="0" w:space="0" w:color="auto"/>
                            <w:right w:val="none" w:sz="0" w:space="0" w:color="auto"/>
                          </w:divBdr>
                          <w:divsChild>
                            <w:div w:id="857623704">
                              <w:marLeft w:val="0"/>
                              <w:marRight w:val="0"/>
                              <w:marTop w:val="0"/>
                              <w:marBottom w:val="0"/>
                              <w:divBdr>
                                <w:top w:val="none" w:sz="0" w:space="0" w:color="auto"/>
                                <w:left w:val="none" w:sz="0" w:space="0" w:color="auto"/>
                                <w:bottom w:val="none" w:sz="0" w:space="0" w:color="auto"/>
                                <w:right w:val="none" w:sz="0" w:space="0" w:color="auto"/>
                              </w:divBdr>
                              <w:divsChild>
                                <w:div w:id="238642351">
                                  <w:blockQuote w:val="1"/>
                                  <w:marLeft w:val="0"/>
                                  <w:marRight w:val="0"/>
                                  <w:marTop w:val="0"/>
                                  <w:marBottom w:val="0"/>
                                  <w:divBdr>
                                    <w:top w:val="none" w:sz="0" w:space="0" w:color="auto"/>
                                    <w:left w:val="none" w:sz="0" w:space="0" w:color="auto"/>
                                    <w:bottom w:val="none" w:sz="0" w:space="0" w:color="auto"/>
                                    <w:right w:val="none" w:sz="0" w:space="0" w:color="auto"/>
                                  </w:divBdr>
                                  <w:divsChild>
                                    <w:div w:id="669717759">
                                      <w:marLeft w:val="0"/>
                                      <w:marRight w:val="0"/>
                                      <w:marTop w:val="0"/>
                                      <w:marBottom w:val="90"/>
                                      <w:divBdr>
                                        <w:top w:val="none" w:sz="0" w:space="0" w:color="auto"/>
                                        <w:left w:val="none" w:sz="0" w:space="0" w:color="auto"/>
                                        <w:bottom w:val="none" w:sz="0" w:space="0" w:color="auto"/>
                                        <w:right w:val="none" w:sz="0" w:space="0" w:color="auto"/>
                                      </w:divBdr>
                                      <w:divsChild>
                                        <w:div w:id="138949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pac.invs.sante.fr/index.php?lvl=author_see&amp;id=299" TargetMode="External"/><Relationship Id="rId13" Type="http://schemas.openxmlformats.org/officeDocument/2006/relationships/hyperlink" Target="http://opac.invs.sante.fr/index.php?lvl=author_see&amp;id=588" TargetMode="External"/><Relationship Id="rId18" Type="http://schemas.openxmlformats.org/officeDocument/2006/relationships/hyperlink" Target="http://opac.invs.sante.fr/index.php?lvl=author_see&amp;id=575"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ncbi.nlm.nih.gov/pubmed/23831112" TargetMode="External"/><Relationship Id="rId7" Type="http://schemas.openxmlformats.org/officeDocument/2006/relationships/hyperlink" Target="http://opac.invs.sante.fr/index.php?lvl=author_see&amp;id=379" TargetMode="External"/><Relationship Id="rId12" Type="http://schemas.openxmlformats.org/officeDocument/2006/relationships/hyperlink" Target="http://opac.invs.sante.fr/index.php?lvl=author_see&amp;id=1033" TargetMode="External"/><Relationship Id="rId17" Type="http://schemas.openxmlformats.org/officeDocument/2006/relationships/hyperlink" Target="http://opac.invs.sante.fr/index.php?lvl=author_see&amp;id=16096" TargetMode="External"/><Relationship Id="rId25"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hyperlink" Target="http://opac.invs.sante.fr/index.php?lvl=notice_display&amp;id=47" TargetMode="External"/><Relationship Id="rId20" Type="http://schemas.openxmlformats.org/officeDocument/2006/relationships/hyperlink" Target="http://opac.invs.sante.fr/index.php?lvl=author_see&amp;id=15378"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opac.invs.sante.fr/index.php?lvl=author_see&amp;id=298" TargetMode="External"/><Relationship Id="rId24" Type="http://schemas.openxmlformats.org/officeDocument/2006/relationships/hyperlink" Target="http://www.sciencedirect.com/science/article/pii/S1262363614723729" TargetMode="External"/><Relationship Id="rId5" Type="http://schemas.openxmlformats.org/officeDocument/2006/relationships/footnotes" Target="footnotes.xml"/><Relationship Id="rId15" Type="http://schemas.openxmlformats.org/officeDocument/2006/relationships/hyperlink" Target="http://opac.invs.sante.fr/index.php?lvl=author_see&amp;id=111" TargetMode="External"/><Relationship Id="rId23" Type="http://schemas.openxmlformats.org/officeDocument/2006/relationships/hyperlink" Target="http://opac.invs.sante.fr/index.php?lvl=author_see&amp;id=111" TargetMode="External"/><Relationship Id="rId10" Type="http://schemas.openxmlformats.org/officeDocument/2006/relationships/hyperlink" Target="http://opac.invs.sante.fr/index.php?lvl=author_see&amp;id=69" TargetMode="External"/><Relationship Id="rId19" Type="http://schemas.openxmlformats.org/officeDocument/2006/relationships/hyperlink" Target="http://opac.invs.sante.fr/index.php?lvl=author_see&amp;id=2923" TargetMode="External"/><Relationship Id="rId4" Type="http://schemas.openxmlformats.org/officeDocument/2006/relationships/webSettings" Target="webSettings.xml"/><Relationship Id="rId9" Type="http://schemas.openxmlformats.org/officeDocument/2006/relationships/hyperlink" Target="http://opac.invs.sante.fr/index.php?lvl=author_see&amp;id=2881" TargetMode="External"/><Relationship Id="rId14" Type="http://schemas.openxmlformats.org/officeDocument/2006/relationships/hyperlink" Target="http://opac.invs.sante.fr/index.php?lvl=author_see&amp;id=265" TargetMode="External"/><Relationship Id="rId22" Type="http://schemas.openxmlformats.org/officeDocument/2006/relationships/hyperlink" Target="http://opac.invs.sante.fr/index.php?lvl=author_see&amp;id=380" TargetMode="Externa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16</Pages>
  <Words>7617</Words>
  <Characters>41895</Characters>
  <Application>Microsoft Office Word</Application>
  <DocSecurity>0</DocSecurity>
  <Lines>349</Lines>
  <Paragraphs>98</Paragraphs>
  <ScaleCrop>false</ScaleCrop>
  <HeadingPairs>
    <vt:vector size="2" baseType="variant">
      <vt:variant>
        <vt:lpstr>Titre</vt:lpstr>
      </vt:variant>
      <vt:variant>
        <vt:i4>1</vt:i4>
      </vt:variant>
    </vt:vector>
  </HeadingPairs>
  <TitlesOfParts>
    <vt:vector size="1" baseType="lpstr">
      <vt:lpstr/>
    </vt:vector>
  </TitlesOfParts>
  <Company>InVS</Company>
  <LinksUpToDate>false</LinksUpToDate>
  <CharactersWithSpaces>49414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admrr</dc:creator>
  <cp:lastModifiedBy>SFosse</cp:lastModifiedBy>
  <cp:revision>5</cp:revision>
  <cp:lastPrinted>2016-03-11T15:53:00Z</cp:lastPrinted>
  <dcterms:created xsi:type="dcterms:W3CDTF">2015-09-03T08:53:00Z</dcterms:created>
  <dcterms:modified xsi:type="dcterms:W3CDTF">2016-03-11T16:17:00Z</dcterms:modified>
</cp:coreProperties>
</file>